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7279" w14:textId="77777777" w:rsidR="000D6DD1" w:rsidRPr="00196C52" w:rsidRDefault="000D6DD1" w:rsidP="006B40B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2020 / downloaded from www.treatment-innovations.org</w:t>
      </w:r>
    </w:p>
    <w:p w14:paraId="0BE75CBC" w14:textId="14D9614B" w:rsidR="006B40B2" w:rsidRPr="00196C52" w:rsidRDefault="00DC2BBE" w:rsidP="00AF036A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The Link Between </w:t>
      </w:r>
      <w:r w:rsidR="006B40B2" w:rsidRPr="006B40B2">
        <w:rPr>
          <w:rFonts w:ascii="Arial" w:eastAsia="Times New Roman" w:hAnsi="Arial" w:cs="Arial"/>
          <w:b/>
          <w:bCs/>
          <w:color w:val="222222"/>
        </w:rPr>
        <w:t>Trauma and Addiction</w:t>
      </w:r>
    </w:p>
    <w:p w14:paraId="45DD446E" w14:textId="1561C42A" w:rsidR="00F95AFF" w:rsidRPr="00196C52" w:rsidRDefault="00F95AFF" w:rsidP="00F95AFF">
      <w:pPr>
        <w:rPr>
          <w:rFonts w:ascii="Arial" w:hAnsi="Arial" w:cs="Arial"/>
          <w:b/>
          <w:bCs/>
        </w:rPr>
      </w:pPr>
      <w:r w:rsidRPr="00196C52">
        <w:rPr>
          <w:rFonts w:ascii="Arial" w:hAnsi="Arial" w:cs="Arial"/>
          <w:b/>
          <w:bCs/>
        </w:rPr>
        <w:t>Objectives:</w:t>
      </w:r>
    </w:p>
    <w:p w14:paraId="54970946" w14:textId="77777777" w:rsidR="00F95AFF" w:rsidRPr="00196C52" w:rsidRDefault="00F95AFF" w:rsidP="00F95AF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6C52">
        <w:rPr>
          <w:rFonts w:ascii="Arial" w:hAnsi="Arial" w:cs="Arial"/>
        </w:rPr>
        <w:t>To review scien</w:t>
      </w:r>
      <w:r w:rsidR="007A1540" w:rsidRPr="00196C52">
        <w:rPr>
          <w:rFonts w:ascii="Arial" w:hAnsi="Arial" w:cs="Arial"/>
        </w:rPr>
        <w:t xml:space="preserve">ce-based knowledge on </w:t>
      </w:r>
      <w:r w:rsidRPr="00196C52">
        <w:rPr>
          <w:rFonts w:ascii="Arial" w:hAnsi="Arial" w:cs="Arial"/>
        </w:rPr>
        <w:t>rates and presentation of addiction and trauma</w:t>
      </w:r>
    </w:p>
    <w:p w14:paraId="414BB00D" w14:textId="77777777" w:rsidR="00F95AFF" w:rsidRPr="00196C52" w:rsidRDefault="00F95AFF" w:rsidP="00F95AF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6C52">
        <w:rPr>
          <w:rFonts w:ascii="Arial" w:hAnsi="Arial" w:cs="Arial"/>
        </w:rPr>
        <w:t>To increase</w:t>
      </w:r>
      <w:r w:rsidR="007A1540" w:rsidRPr="00196C52">
        <w:rPr>
          <w:rFonts w:ascii="Arial" w:hAnsi="Arial" w:cs="Arial"/>
        </w:rPr>
        <w:t xml:space="preserve"> </w:t>
      </w:r>
      <w:r w:rsidR="002E1D83">
        <w:rPr>
          <w:rFonts w:ascii="Arial" w:hAnsi="Arial" w:cs="Arial"/>
        </w:rPr>
        <w:t>empathic understanding of this important clinical population</w:t>
      </w:r>
    </w:p>
    <w:p w14:paraId="0FADB299" w14:textId="77777777" w:rsidR="00F95AFF" w:rsidRPr="00196C52" w:rsidRDefault="00F95AFF" w:rsidP="00F95AF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6C52">
        <w:rPr>
          <w:rFonts w:ascii="Arial" w:hAnsi="Arial" w:cs="Arial"/>
        </w:rPr>
        <w:t xml:space="preserve">To describe </w:t>
      </w:r>
      <w:r w:rsidR="002E1D83">
        <w:rPr>
          <w:rFonts w:ascii="Arial" w:hAnsi="Arial" w:cs="Arial"/>
        </w:rPr>
        <w:t xml:space="preserve">treatment and </w:t>
      </w:r>
      <w:r w:rsidR="007A1540" w:rsidRPr="00196C52">
        <w:rPr>
          <w:rFonts w:ascii="Arial" w:hAnsi="Arial" w:cs="Arial"/>
        </w:rPr>
        <w:t>recovery</w:t>
      </w:r>
      <w:r w:rsidRPr="00196C52">
        <w:rPr>
          <w:rFonts w:ascii="Arial" w:hAnsi="Arial" w:cs="Arial"/>
        </w:rPr>
        <w:t xml:space="preserve"> strategies relevant to this population</w:t>
      </w:r>
    </w:p>
    <w:p w14:paraId="15A96330" w14:textId="77777777" w:rsidR="00F95AFF" w:rsidRPr="00196C52" w:rsidRDefault="00F95AFF" w:rsidP="00F95AF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6C52">
        <w:rPr>
          <w:rFonts w:ascii="Arial" w:hAnsi="Arial" w:cs="Arial"/>
        </w:rPr>
        <w:t>To provide assessment and treatment resources</w:t>
      </w:r>
    </w:p>
    <w:p w14:paraId="1E4EE67B" w14:textId="77777777" w:rsidR="00F95AFF" w:rsidRPr="00196C52" w:rsidRDefault="00F95AFF" w:rsidP="006B40B2">
      <w:pPr>
        <w:shd w:val="clear" w:color="auto" w:fill="FFFFFF"/>
        <w:spacing w:line="235" w:lineRule="atLeast"/>
        <w:rPr>
          <w:rFonts w:ascii="Arial" w:hAnsi="Arial" w:cs="Arial"/>
          <w:color w:val="626262"/>
          <w:sz w:val="21"/>
          <w:szCs w:val="21"/>
          <w:shd w:val="clear" w:color="auto" w:fill="F6F0E7"/>
        </w:rPr>
      </w:pPr>
    </w:p>
    <w:p w14:paraId="53ECBF72" w14:textId="77777777" w:rsidR="00F95AFF" w:rsidRPr="00196C52" w:rsidRDefault="00AF036A" w:rsidP="006B40B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This workshop focuses on how trauma and addiction co-occur, with emphasis on clinically-relevant principles and treatment techniques. We address rates, clinical presentation, and reasons for using substances in the context of trauma. We also focus on how increased understanding of trauma/addiction has improved care for these vulnerable clients—including the development of integrated treatments, stage-based treatment, trauma-informed care, and assessment screening tools.</w:t>
      </w:r>
    </w:p>
    <w:p w14:paraId="3C794C2F" w14:textId="7E2ADB74" w:rsidR="007A1540" w:rsidRPr="006B40B2" w:rsidRDefault="007A1540" w:rsidP="007A154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6B40B2">
        <w:rPr>
          <w:rFonts w:ascii="Arial" w:eastAsia="Times New Roman" w:hAnsi="Arial" w:cs="Arial"/>
          <w:color w:val="222222"/>
        </w:rPr>
        <w:t>Learning methods include</w:t>
      </w:r>
      <w:r w:rsidR="002E1D83">
        <w:rPr>
          <w:rFonts w:ascii="Arial" w:eastAsia="Times New Roman" w:hAnsi="Arial" w:cs="Arial"/>
          <w:color w:val="222222"/>
        </w:rPr>
        <w:t xml:space="preserve"> slides</w:t>
      </w:r>
      <w:r w:rsidRPr="006B40B2">
        <w:rPr>
          <w:rFonts w:ascii="Arial" w:eastAsia="Times New Roman" w:hAnsi="Arial" w:cs="Arial"/>
          <w:color w:val="222222"/>
        </w:rPr>
        <w:t>, video</w:t>
      </w:r>
      <w:r w:rsidR="00784474">
        <w:rPr>
          <w:rFonts w:ascii="Arial" w:eastAsia="Times New Roman" w:hAnsi="Arial" w:cs="Arial"/>
          <w:color w:val="222222"/>
        </w:rPr>
        <w:t>s</w:t>
      </w:r>
      <w:r w:rsidRPr="006B40B2">
        <w:rPr>
          <w:rFonts w:ascii="Arial" w:eastAsia="Times New Roman" w:hAnsi="Arial" w:cs="Arial"/>
          <w:color w:val="222222"/>
        </w:rPr>
        <w:t xml:space="preserve">, exercises, role-play, </w:t>
      </w:r>
      <w:r w:rsidR="00784474">
        <w:rPr>
          <w:rFonts w:ascii="Arial" w:eastAsia="Times New Roman" w:hAnsi="Arial" w:cs="Arial"/>
          <w:color w:val="222222"/>
        </w:rPr>
        <w:t xml:space="preserve">quizzes, </w:t>
      </w:r>
      <w:r w:rsidRPr="006B40B2">
        <w:rPr>
          <w:rFonts w:ascii="Arial" w:eastAsia="Times New Roman" w:hAnsi="Arial" w:cs="Arial"/>
          <w:color w:val="222222"/>
        </w:rPr>
        <w:t xml:space="preserve">and discussion. The training </w:t>
      </w:r>
      <w:r w:rsidR="003544E0">
        <w:rPr>
          <w:rFonts w:ascii="Arial" w:eastAsia="Times New Roman" w:hAnsi="Arial" w:cs="Arial"/>
          <w:color w:val="222222"/>
        </w:rPr>
        <w:t>is</w:t>
      </w:r>
      <w:r w:rsidRPr="006B40B2">
        <w:rPr>
          <w:rFonts w:ascii="Arial" w:eastAsia="Times New Roman" w:hAnsi="Arial" w:cs="Arial"/>
          <w:color w:val="222222"/>
        </w:rPr>
        <w:t xml:space="preserve"> </w:t>
      </w:r>
      <w:r w:rsidRPr="00784474">
        <w:rPr>
          <w:rFonts w:ascii="Arial" w:eastAsia="Times New Roman" w:hAnsi="Arial" w:cs="Arial"/>
          <w:i/>
          <w:iCs/>
          <w:color w:val="222222"/>
        </w:rPr>
        <w:t>highly</w:t>
      </w:r>
      <w:r w:rsidRPr="006B40B2">
        <w:rPr>
          <w:rFonts w:ascii="Arial" w:eastAsia="Times New Roman" w:hAnsi="Arial" w:cs="Arial"/>
          <w:color w:val="222222"/>
        </w:rPr>
        <w:t xml:space="preserve"> interactive </w:t>
      </w:r>
      <w:r w:rsidR="00784474">
        <w:rPr>
          <w:rFonts w:ascii="Arial" w:eastAsia="Times New Roman" w:hAnsi="Arial" w:cs="Arial"/>
          <w:color w:val="222222"/>
        </w:rPr>
        <w:t xml:space="preserve">and clinically-oridented, </w:t>
      </w:r>
      <w:r w:rsidRPr="006B40B2">
        <w:rPr>
          <w:rFonts w:ascii="Arial" w:eastAsia="Times New Roman" w:hAnsi="Arial" w:cs="Arial"/>
          <w:color w:val="222222"/>
        </w:rPr>
        <w:t>with emphasis on diverse adult learning methods rather than solely lecture.</w:t>
      </w:r>
    </w:p>
    <w:p w14:paraId="146C83C3" w14:textId="77777777" w:rsidR="007C54B8" w:rsidRPr="00196C52" w:rsidRDefault="007C54B8" w:rsidP="007C54B8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22222"/>
        </w:rPr>
      </w:pPr>
      <w:r w:rsidRPr="00196C52">
        <w:rPr>
          <w:rFonts w:ascii="Arial" w:eastAsia="Times New Roman" w:hAnsi="Arial" w:cs="Arial"/>
          <w:b/>
          <w:bCs/>
          <w:color w:val="222222"/>
        </w:rPr>
        <w:t>Agenda</w:t>
      </w:r>
    </w:p>
    <w:p w14:paraId="22079DC4" w14:textId="2EA77FD8" w:rsidR="00AF036A" w:rsidRPr="00196C52" w:rsidRDefault="00AF036A" w:rsidP="00AF036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6B40B2">
        <w:rPr>
          <w:rFonts w:ascii="Arial" w:eastAsia="Times New Roman" w:hAnsi="Arial" w:cs="Arial"/>
          <w:color w:val="222222"/>
        </w:rPr>
        <w:t xml:space="preserve">Timing: 9a – </w:t>
      </w:r>
      <w:r w:rsidR="00DC2BBE">
        <w:rPr>
          <w:rFonts w:ascii="Arial" w:eastAsia="Times New Roman" w:hAnsi="Arial" w:cs="Arial"/>
          <w:color w:val="222222"/>
        </w:rPr>
        <w:t>430</w:t>
      </w:r>
      <w:r w:rsidRPr="006B40B2">
        <w:rPr>
          <w:rFonts w:ascii="Arial" w:eastAsia="Times New Roman" w:hAnsi="Arial" w:cs="Arial"/>
          <w:color w:val="222222"/>
        </w:rPr>
        <w:t>p</w:t>
      </w:r>
      <w:r w:rsidRPr="00196C52">
        <w:rPr>
          <w:rFonts w:ascii="Arial" w:eastAsia="Times New Roman" w:hAnsi="Arial" w:cs="Arial"/>
          <w:color w:val="222222"/>
        </w:rPr>
        <w:t xml:space="preserve"> with one hour lunch 12p-1p</w:t>
      </w:r>
      <w:r w:rsidR="00DC2BBE">
        <w:rPr>
          <w:rFonts w:ascii="Arial" w:eastAsia="Times New Roman" w:hAnsi="Arial" w:cs="Arial"/>
          <w:color w:val="222222"/>
        </w:rPr>
        <w:t xml:space="preserve"> (please adjust to fit your needs; also there will be two 15-minute breaks, one mid morning, one mid-afternoon); total teaching time is 6 hours</w:t>
      </w:r>
    </w:p>
    <w:p w14:paraId="193C3E73" w14:textId="77777777" w:rsidR="007C54B8" w:rsidRPr="00196C52" w:rsidRDefault="007C54B8" w:rsidP="007C54B8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 xml:space="preserve">9a-10a </w:t>
      </w:r>
    </w:p>
    <w:p w14:paraId="373477E0" w14:textId="268AB6FF" w:rsidR="00921FFA" w:rsidRPr="00196C52" w:rsidRDefault="00921FFA" w:rsidP="00921FFA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B</w:t>
      </w:r>
      <w:r w:rsidR="007C54B8" w:rsidRPr="00196C52">
        <w:rPr>
          <w:rFonts w:ascii="Arial" w:eastAsia="Times New Roman" w:hAnsi="Arial" w:cs="Arial"/>
          <w:color w:val="222222"/>
        </w:rPr>
        <w:t>ackground on addiction</w:t>
      </w:r>
      <w:r w:rsidR="00DC2BBE">
        <w:rPr>
          <w:rFonts w:ascii="Arial" w:eastAsia="Times New Roman" w:hAnsi="Arial" w:cs="Arial"/>
          <w:color w:val="222222"/>
        </w:rPr>
        <w:t xml:space="preserve"> and trauma</w:t>
      </w:r>
      <w:r w:rsidR="007C54B8" w:rsidRPr="00196C52">
        <w:rPr>
          <w:rFonts w:ascii="Arial" w:eastAsia="Times New Roman" w:hAnsi="Arial" w:cs="Arial"/>
          <w:color w:val="222222"/>
        </w:rPr>
        <w:t>, including rates</w:t>
      </w:r>
      <w:r w:rsidR="00784474">
        <w:rPr>
          <w:rFonts w:ascii="Arial" w:eastAsia="Times New Roman" w:hAnsi="Arial" w:cs="Arial"/>
          <w:color w:val="222222"/>
        </w:rPr>
        <w:t xml:space="preserve"> and </w:t>
      </w:r>
      <w:r w:rsidR="007C54B8" w:rsidRPr="00196C52">
        <w:rPr>
          <w:rFonts w:ascii="Arial" w:eastAsia="Times New Roman" w:hAnsi="Arial" w:cs="Arial"/>
          <w:color w:val="222222"/>
        </w:rPr>
        <w:t>clinical presentation</w:t>
      </w:r>
    </w:p>
    <w:p w14:paraId="3CB51415" w14:textId="26CE88FF" w:rsidR="007C54B8" w:rsidRDefault="00921FFA" w:rsidP="00921FFA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K</w:t>
      </w:r>
      <w:r w:rsidR="007C54B8" w:rsidRPr="00196C52">
        <w:rPr>
          <w:rFonts w:ascii="Arial" w:eastAsia="Times New Roman" w:hAnsi="Arial" w:cs="Arial"/>
          <w:color w:val="222222"/>
        </w:rPr>
        <w:t xml:space="preserve">ey </w:t>
      </w:r>
      <w:r w:rsidR="00784474">
        <w:rPr>
          <w:rFonts w:ascii="Arial" w:eastAsia="Times New Roman" w:hAnsi="Arial" w:cs="Arial"/>
          <w:color w:val="222222"/>
        </w:rPr>
        <w:t xml:space="preserve">treatment </w:t>
      </w:r>
      <w:r w:rsidR="007C54B8" w:rsidRPr="00196C52">
        <w:rPr>
          <w:rFonts w:ascii="Arial" w:eastAsia="Times New Roman" w:hAnsi="Arial" w:cs="Arial"/>
          <w:color w:val="222222"/>
        </w:rPr>
        <w:t xml:space="preserve">concepts </w:t>
      </w:r>
      <w:r w:rsidR="00784474">
        <w:rPr>
          <w:rFonts w:ascii="Arial" w:eastAsia="Times New Roman" w:hAnsi="Arial" w:cs="Arial"/>
          <w:color w:val="222222"/>
        </w:rPr>
        <w:t>(e.g., trauma-informed care)</w:t>
      </w:r>
    </w:p>
    <w:p w14:paraId="166B0861" w14:textId="14F0E10E" w:rsidR="00784474" w:rsidRDefault="00784474" w:rsidP="00921FFA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Screening</w:t>
      </w:r>
    </w:p>
    <w:p w14:paraId="09D044F8" w14:textId="577EE951" w:rsidR="00921FFA" w:rsidRPr="00196C52" w:rsidRDefault="007C54B8" w:rsidP="00921FFA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10a-1</w:t>
      </w:r>
      <w:r w:rsidR="00DC2BBE">
        <w:rPr>
          <w:rFonts w:ascii="Arial" w:eastAsia="Times New Roman" w:hAnsi="Arial" w:cs="Arial"/>
          <w:color w:val="222222"/>
        </w:rPr>
        <w:t>0:45</w:t>
      </w:r>
      <w:r w:rsidRPr="00196C52">
        <w:rPr>
          <w:rFonts w:ascii="Arial" w:eastAsia="Times New Roman" w:hAnsi="Arial" w:cs="Arial"/>
          <w:color w:val="222222"/>
        </w:rPr>
        <w:t>a</w:t>
      </w:r>
      <w:r w:rsidR="00DC2BBE">
        <w:rPr>
          <w:rFonts w:ascii="Arial" w:eastAsia="Times New Roman" w:hAnsi="Arial" w:cs="Arial"/>
          <w:color w:val="222222"/>
        </w:rPr>
        <w:t xml:space="preserve"> (followed by 15-minute break)</w:t>
      </w:r>
    </w:p>
    <w:p w14:paraId="06F5A689" w14:textId="77777777" w:rsidR="00784474" w:rsidRDefault="00784474" w:rsidP="00921FFA">
      <w:pPr>
        <w:pStyle w:val="ListParagraph"/>
        <w:numPr>
          <w:ilvl w:val="0"/>
          <w:numId w:val="5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Present- vs. past-focused treatment models </w:t>
      </w:r>
    </w:p>
    <w:p w14:paraId="4B9F8DB5" w14:textId="0367942E" w:rsidR="00784474" w:rsidRDefault="00784474" w:rsidP="00784474">
      <w:pPr>
        <w:pStyle w:val="ListParagraph"/>
        <w:numPr>
          <w:ilvl w:val="0"/>
          <w:numId w:val="5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Recovery strategies overview</w:t>
      </w:r>
    </w:p>
    <w:p w14:paraId="39D29100" w14:textId="57C214A9" w:rsidR="00921FFA" w:rsidRPr="00196C52" w:rsidRDefault="00921FFA" w:rsidP="00784474">
      <w:pPr>
        <w:pStyle w:val="ListParagraph"/>
        <w:numPr>
          <w:ilvl w:val="0"/>
          <w:numId w:val="5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 xml:space="preserve">Resources for cross-training </w:t>
      </w:r>
    </w:p>
    <w:p w14:paraId="5E117F0C" w14:textId="77777777" w:rsidR="007A1540" w:rsidRPr="00196C52" w:rsidRDefault="007C54B8" w:rsidP="007A1540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11a-12</w:t>
      </w:r>
      <w:r w:rsidR="007A1540" w:rsidRPr="00196C52">
        <w:rPr>
          <w:rFonts w:ascii="Arial" w:eastAsia="Times New Roman" w:hAnsi="Arial" w:cs="Arial"/>
          <w:color w:val="222222"/>
        </w:rPr>
        <w:t>p</w:t>
      </w:r>
    </w:p>
    <w:p w14:paraId="53AA18C0" w14:textId="16BEBD0C" w:rsidR="00784474" w:rsidRDefault="007A1540" w:rsidP="00A532E6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784474">
        <w:rPr>
          <w:rFonts w:ascii="Arial" w:eastAsia="Times New Roman" w:hAnsi="Arial" w:cs="Arial"/>
          <w:color w:val="222222"/>
        </w:rPr>
        <w:t xml:space="preserve">Specific recovery strategies </w:t>
      </w:r>
      <w:r w:rsidR="00784474">
        <w:rPr>
          <w:rFonts w:ascii="Arial" w:eastAsia="Times New Roman" w:hAnsi="Arial" w:cs="Arial"/>
          <w:color w:val="222222"/>
        </w:rPr>
        <w:t>with exercises</w:t>
      </w:r>
    </w:p>
    <w:p w14:paraId="3E1140B6" w14:textId="0E6202FC" w:rsidR="007A1540" w:rsidRPr="00196C52" w:rsidRDefault="007A1540" w:rsidP="007A1540">
      <w:pPr>
        <w:pStyle w:val="ListParagraph"/>
        <w:numPr>
          <w:ilvl w:val="0"/>
          <w:numId w:val="7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How to adapt treatment in relation to gender, age, and culture</w:t>
      </w:r>
    </w:p>
    <w:p w14:paraId="36EC66DA" w14:textId="77777777" w:rsidR="007C54B8" w:rsidRPr="00196C52" w:rsidRDefault="007C54B8" w:rsidP="006B40B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12p-1p Lunch break</w:t>
      </w:r>
    </w:p>
    <w:p w14:paraId="26327FC8" w14:textId="3AB4E663" w:rsidR="007C54B8" w:rsidRPr="00196C52" w:rsidRDefault="007C54B8" w:rsidP="006B40B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1p-2</w:t>
      </w:r>
      <w:r w:rsidR="00784474">
        <w:rPr>
          <w:rFonts w:ascii="Arial" w:eastAsia="Times New Roman" w:hAnsi="Arial" w:cs="Arial"/>
          <w:color w:val="222222"/>
        </w:rPr>
        <w:t>:15</w:t>
      </w:r>
      <w:r w:rsidRPr="00196C52">
        <w:rPr>
          <w:rFonts w:ascii="Arial" w:eastAsia="Times New Roman" w:hAnsi="Arial" w:cs="Arial"/>
          <w:color w:val="222222"/>
        </w:rPr>
        <w:t>p</w:t>
      </w:r>
      <w:r w:rsidR="00784474">
        <w:rPr>
          <w:rFonts w:ascii="Arial" w:eastAsia="Times New Roman" w:hAnsi="Arial" w:cs="Arial"/>
          <w:color w:val="222222"/>
        </w:rPr>
        <w:t xml:space="preserve"> </w:t>
      </w:r>
      <w:r w:rsidR="00784474">
        <w:rPr>
          <w:rFonts w:ascii="Arial" w:eastAsia="Times New Roman" w:hAnsi="Arial" w:cs="Arial"/>
          <w:color w:val="222222"/>
        </w:rPr>
        <w:t>(followed by 15-minute break)</w:t>
      </w:r>
      <w:r w:rsidR="007A1540" w:rsidRPr="00196C52">
        <w:rPr>
          <w:rFonts w:ascii="Arial" w:eastAsia="Times New Roman" w:hAnsi="Arial" w:cs="Arial"/>
          <w:color w:val="222222"/>
        </w:rPr>
        <w:t xml:space="preserve"> </w:t>
      </w:r>
    </w:p>
    <w:p w14:paraId="7A5CD32D" w14:textId="77777777" w:rsidR="007A1540" w:rsidRPr="00196C52" w:rsidRDefault="007A1540" w:rsidP="007A1540">
      <w:pPr>
        <w:pStyle w:val="ListParagraph"/>
        <w:numPr>
          <w:ilvl w:val="0"/>
          <w:numId w:val="8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Video on trauma and addiction</w:t>
      </w:r>
    </w:p>
    <w:p w14:paraId="561E560A" w14:textId="77777777" w:rsidR="007A1540" w:rsidRPr="00196C52" w:rsidRDefault="007A1540" w:rsidP="007A1540">
      <w:pPr>
        <w:pStyle w:val="ListParagraph"/>
        <w:numPr>
          <w:ilvl w:val="0"/>
          <w:numId w:val="8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Discussion of video and highlighting of key points</w:t>
      </w:r>
    </w:p>
    <w:p w14:paraId="3789CC02" w14:textId="02A348B0" w:rsidR="00DC2BBE" w:rsidRPr="00196C52" w:rsidRDefault="007C54B8" w:rsidP="006B40B2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2</w:t>
      </w:r>
      <w:r w:rsidR="00784474">
        <w:rPr>
          <w:rFonts w:ascii="Arial" w:eastAsia="Times New Roman" w:hAnsi="Arial" w:cs="Arial"/>
          <w:color w:val="222222"/>
        </w:rPr>
        <w:t>:30</w:t>
      </w:r>
      <w:r w:rsidRPr="00196C52">
        <w:rPr>
          <w:rFonts w:ascii="Arial" w:eastAsia="Times New Roman" w:hAnsi="Arial" w:cs="Arial"/>
          <w:color w:val="222222"/>
        </w:rPr>
        <w:t>p-</w:t>
      </w:r>
      <w:r w:rsidR="00784474">
        <w:rPr>
          <w:rFonts w:ascii="Arial" w:eastAsia="Times New Roman" w:hAnsi="Arial" w:cs="Arial"/>
          <w:color w:val="222222"/>
        </w:rPr>
        <w:t>3</w:t>
      </w:r>
      <w:r w:rsidR="00DC2BBE">
        <w:rPr>
          <w:rFonts w:ascii="Arial" w:eastAsia="Times New Roman" w:hAnsi="Arial" w:cs="Arial"/>
          <w:color w:val="222222"/>
        </w:rPr>
        <w:t>:</w:t>
      </w:r>
      <w:r w:rsidR="00784474">
        <w:rPr>
          <w:rFonts w:ascii="Arial" w:eastAsia="Times New Roman" w:hAnsi="Arial" w:cs="Arial"/>
          <w:color w:val="222222"/>
        </w:rPr>
        <w:t>1</w:t>
      </w:r>
      <w:r w:rsidR="00DC2BBE">
        <w:rPr>
          <w:rFonts w:ascii="Arial" w:eastAsia="Times New Roman" w:hAnsi="Arial" w:cs="Arial"/>
          <w:color w:val="222222"/>
        </w:rPr>
        <w:t>5</w:t>
      </w:r>
      <w:r w:rsidRPr="00196C52">
        <w:rPr>
          <w:rFonts w:ascii="Arial" w:eastAsia="Times New Roman" w:hAnsi="Arial" w:cs="Arial"/>
          <w:color w:val="222222"/>
        </w:rPr>
        <w:t>p</w:t>
      </w:r>
      <w:r w:rsidR="00DC2BBE">
        <w:rPr>
          <w:rFonts w:ascii="Arial" w:eastAsia="Times New Roman" w:hAnsi="Arial" w:cs="Arial"/>
          <w:color w:val="222222"/>
        </w:rPr>
        <w:t xml:space="preserve"> </w:t>
      </w:r>
    </w:p>
    <w:p w14:paraId="33AE1AD1" w14:textId="0AC2DFB9" w:rsidR="00DC2BBE" w:rsidRDefault="007A1540" w:rsidP="00DC2BBE">
      <w:pPr>
        <w:pStyle w:val="ListParagraph"/>
        <w:numPr>
          <w:ilvl w:val="0"/>
          <w:numId w:val="9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Role-play in small groups using treatment techniques covered during the training day.</w:t>
      </w:r>
    </w:p>
    <w:p w14:paraId="689D8561" w14:textId="7DFB7B17" w:rsidR="00EE1048" w:rsidRPr="00DC2BBE" w:rsidRDefault="00EE1048" w:rsidP="00DC2BBE">
      <w:pPr>
        <w:pStyle w:val="ListParagraph"/>
        <w:numPr>
          <w:ilvl w:val="0"/>
          <w:numId w:val="9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DC2BBE">
        <w:rPr>
          <w:rFonts w:ascii="Arial" w:eastAsia="Times New Roman" w:hAnsi="Arial" w:cs="Arial"/>
          <w:color w:val="222222"/>
        </w:rPr>
        <w:t>Discussion of role-play and highlighting of key points</w:t>
      </w:r>
    </w:p>
    <w:p w14:paraId="229D5B57" w14:textId="491FC643" w:rsidR="00DC2BBE" w:rsidRDefault="00DC2BBE" w:rsidP="00DC2BBE">
      <w:pPr>
        <w:shd w:val="clear" w:color="auto" w:fill="FFFFFF"/>
        <w:spacing w:line="235" w:lineRule="atLeast"/>
        <w:rPr>
          <w:rFonts w:ascii="Arial" w:hAnsi="Arial" w:cs="Arial"/>
        </w:rPr>
      </w:pPr>
      <w:r w:rsidRPr="00DC2BBE">
        <w:rPr>
          <w:rFonts w:ascii="Arial" w:hAnsi="Arial" w:cs="Arial"/>
        </w:rPr>
        <w:t>3</w:t>
      </w:r>
      <w:r w:rsidR="00784474">
        <w:rPr>
          <w:rFonts w:ascii="Arial" w:hAnsi="Arial" w:cs="Arial"/>
        </w:rPr>
        <w:t>:15</w:t>
      </w:r>
      <w:r w:rsidRPr="00DC2BBE">
        <w:rPr>
          <w:rFonts w:ascii="Arial" w:hAnsi="Arial" w:cs="Arial"/>
        </w:rPr>
        <w:t>p-4:30p</w:t>
      </w:r>
    </w:p>
    <w:p w14:paraId="6305DF37" w14:textId="6A83FFC7" w:rsidR="00784474" w:rsidRDefault="00784474" w:rsidP="00784474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Challenging cases</w:t>
      </w:r>
    </w:p>
    <w:p w14:paraId="64F873C5" w14:textId="2E6722FE" w:rsidR="00784474" w:rsidRDefault="00784474" w:rsidP="00784474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Counselor self-care</w:t>
      </w:r>
    </w:p>
    <w:p w14:paraId="45B63580" w14:textId="2DFECD75" w:rsidR="00784474" w:rsidRDefault="00784474" w:rsidP="00784474">
      <w:pPr>
        <w:pStyle w:val="ListParagraph"/>
        <w:numPr>
          <w:ilvl w:val="0"/>
          <w:numId w:val="10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Program</w:t>
      </w:r>
      <w:r w:rsidR="00F65A94">
        <w:rPr>
          <w:rFonts w:ascii="Arial" w:eastAsia="Times New Roman" w:hAnsi="Arial" w:cs="Arial"/>
          <w:color w:val="222222"/>
        </w:rPr>
        <w:t>-level issues (using small-group exercise)</w:t>
      </w:r>
      <w:bookmarkStart w:id="0" w:name="_GoBack"/>
      <w:bookmarkEnd w:id="0"/>
    </w:p>
    <w:p w14:paraId="7EDB8407" w14:textId="25DB357B" w:rsidR="00DC2BBE" w:rsidRDefault="00DC2BBE" w:rsidP="00DC2BBE">
      <w:pPr>
        <w:pStyle w:val="ListParagraph"/>
        <w:numPr>
          <w:ilvl w:val="0"/>
          <w:numId w:val="9"/>
        </w:num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196C52">
        <w:rPr>
          <w:rFonts w:ascii="Arial" w:eastAsia="Times New Roman" w:hAnsi="Arial" w:cs="Arial"/>
          <w:color w:val="222222"/>
        </w:rPr>
        <w:t>Wrap-up</w:t>
      </w:r>
    </w:p>
    <w:p w14:paraId="46DC4483" w14:textId="77777777" w:rsidR="00784474" w:rsidRDefault="00784474">
      <w:pPr>
        <w:rPr>
          <w:rFonts w:ascii="Arial" w:hAnsi="Arial" w:cs="Arial"/>
          <w:i/>
          <w:iCs/>
        </w:rPr>
      </w:pPr>
    </w:p>
    <w:p w14:paraId="45A79CC1" w14:textId="77777777" w:rsidR="00784474" w:rsidRDefault="00784474">
      <w:pPr>
        <w:rPr>
          <w:rFonts w:ascii="Arial" w:hAnsi="Arial" w:cs="Arial"/>
          <w:i/>
          <w:iCs/>
        </w:rPr>
      </w:pPr>
    </w:p>
    <w:p w14:paraId="5FC7231E" w14:textId="0B3D31AE" w:rsidR="006B40B2" w:rsidRPr="005A35D0" w:rsidRDefault="005A35D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 more information please contact Jamie Miller, Training Coordinator (coordinator@treatment-innovations.org; 617-299-1610 for texts and calls). Our website is www.treatment-innovations.org. Thank you.</w:t>
      </w:r>
    </w:p>
    <w:sectPr w:rsidR="006B40B2" w:rsidRPr="005A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1A1"/>
    <w:multiLevelType w:val="hybridMultilevel"/>
    <w:tmpl w:val="364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85A"/>
    <w:multiLevelType w:val="hybridMultilevel"/>
    <w:tmpl w:val="DEE23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CD4F17"/>
    <w:multiLevelType w:val="hybridMultilevel"/>
    <w:tmpl w:val="BCAE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7B92"/>
    <w:multiLevelType w:val="hybridMultilevel"/>
    <w:tmpl w:val="D7F6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4EDE"/>
    <w:multiLevelType w:val="hybridMultilevel"/>
    <w:tmpl w:val="9F8C2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 w15:restartNumberingAfterBreak="0">
    <w:nsid w:val="59073218"/>
    <w:multiLevelType w:val="hybridMultilevel"/>
    <w:tmpl w:val="F9D4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31A3"/>
    <w:multiLevelType w:val="hybridMultilevel"/>
    <w:tmpl w:val="D6D4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00BC0"/>
    <w:multiLevelType w:val="hybridMultilevel"/>
    <w:tmpl w:val="E68A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D3D08"/>
    <w:multiLevelType w:val="hybridMultilevel"/>
    <w:tmpl w:val="2DA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B2"/>
    <w:rsid w:val="000D6DD1"/>
    <w:rsid w:val="00196C52"/>
    <w:rsid w:val="001D27B9"/>
    <w:rsid w:val="002E1D83"/>
    <w:rsid w:val="00306F4E"/>
    <w:rsid w:val="003544E0"/>
    <w:rsid w:val="005A35D0"/>
    <w:rsid w:val="006B40B2"/>
    <w:rsid w:val="00784474"/>
    <w:rsid w:val="007A1540"/>
    <w:rsid w:val="007C54B8"/>
    <w:rsid w:val="00921FFA"/>
    <w:rsid w:val="009A635A"/>
    <w:rsid w:val="00AF036A"/>
    <w:rsid w:val="00DC2BBE"/>
    <w:rsid w:val="00EE1048"/>
    <w:rsid w:val="00F65A94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0F60"/>
  <w15:chartTrackingRefBased/>
  <w15:docId w15:val="{0D6A4C56-7502-4CBB-8D99-DAB31523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2020-06-27T22:57:00Z</dcterms:created>
  <dcterms:modified xsi:type="dcterms:W3CDTF">2020-06-27T22:57:00Z</dcterms:modified>
</cp:coreProperties>
</file>