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2C695" w14:textId="40B031AA" w:rsidR="00A94A3D" w:rsidRDefault="00A94A3D">
      <w:pPr>
        <w:jc w:val="center"/>
        <w:rPr>
          <w:rFonts w:asciiTheme="majorHAnsi" w:hAnsiTheme="majorHAnsi" w:cs="Futura Bk"/>
          <w:sz w:val="48"/>
          <w:szCs w:val="48"/>
        </w:rPr>
      </w:pPr>
      <w:bookmarkStart w:id="0" w:name="_GoBack"/>
      <w:bookmarkEnd w:id="0"/>
      <w:r w:rsidRPr="00173648">
        <w:rPr>
          <w:rFonts w:asciiTheme="majorHAnsi" w:hAnsiTheme="majorHAnsi" w:cs="Futura Bk"/>
          <w:sz w:val="48"/>
          <w:szCs w:val="48"/>
        </w:rPr>
        <w:t>Sarah B. Gentry</w:t>
      </w:r>
      <w:r w:rsidR="00CF0D6A">
        <w:rPr>
          <w:rFonts w:asciiTheme="majorHAnsi" w:hAnsiTheme="majorHAnsi" w:cs="Futura Bk"/>
          <w:sz w:val="48"/>
          <w:szCs w:val="48"/>
        </w:rPr>
        <w:t>, LMHC</w:t>
      </w:r>
    </w:p>
    <w:p w14:paraId="00B1A951" w14:textId="77777777" w:rsidR="00413833" w:rsidRPr="00413833" w:rsidRDefault="00413833">
      <w:pPr>
        <w:jc w:val="center"/>
        <w:rPr>
          <w:rFonts w:asciiTheme="majorHAnsi" w:hAnsiTheme="majorHAnsi" w:cs="Futura Bk"/>
          <w:sz w:val="24"/>
          <w:szCs w:val="24"/>
        </w:rPr>
      </w:pPr>
    </w:p>
    <w:p w14:paraId="0A156A21" w14:textId="663F541A" w:rsidR="00A94A3D" w:rsidRPr="00173648" w:rsidRDefault="00413833">
      <w:pPr>
        <w:rPr>
          <w:rFonts w:asciiTheme="majorHAnsi" w:hAnsiTheme="majorHAnsi" w:cs="Futura Bk"/>
        </w:rPr>
      </w:pPr>
      <w:r w:rsidRPr="00413833">
        <w:rPr>
          <w:rFonts w:asciiTheme="majorHAnsi" w:hAnsiTheme="majorHAnsi"/>
          <w:sz w:val="24"/>
          <w:szCs w:val="24"/>
        </w:rPr>
        <w:t xml:space="preserve">Sarah Gentry, </w:t>
      </w:r>
      <w:r>
        <w:rPr>
          <w:rFonts w:asciiTheme="majorHAnsi" w:hAnsiTheme="majorHAnsi"/>
          <w:sz w:val="24"/>
          <w:szCs w:val="24"/>
        </w:rPr>
        <w:t>Licensed Mental Health Counselor and Certified Addiction Professional</w:t>
      </w:r>
      <w:r w:rsidR="001743F3">
        <w:rPr>
          <w:rFonts w:asciiTheme="majorHAnsi" w:hAnsiTheme="majorHAnsi"/>
          <w:sz w:val="24"/>
          <w:szCs w:val="24"/>
        </w:rPr>
        <w:t xml:space="preserve"> </w:t>
      </w:r>
      <w:r w:rsidR="00ED6CE1">
        <w:rPr>
          <w:rFonts w:asciiTheme="majorHAnsi" w:hAnsiTheme="majorHAnsi" w:cs="Futura Bk"/>
          <w:sz w:val="24"/>
          <w:szCs w:val="24"/>
        </w:rPr>
        <w:t>specializes in working with</w:t>
      </w:r>
      <w:r w:rsidR="009B645D" w:rsidRPr="00173648">
        <w:rPr>
          <w:rFonts w:asciiTheme="majorHAnsi" w:hAnsiTheme="majorHAnsi" w:cs="Futura Bk"/>
          <w:sz w:val="24"/>
          <w:szCs w:val="24"/>
        </w:rPr>
        <w:t xml:space="preserve"> clients and families </w:t>
      </w:r>
      <w:r w:rsidR="00ED6CE1">
        <w:rPr>
          <w:rFonts w:asciiTheme="majorHAnsi" w:hAnsiTheme="majorHAnsi" w:cs="Futura Bk"/>
          <w:sz w:val="24"/>
          <w:szCs w:val="24"/>
        </w:rPr>
        <w:t>with</w:t>
      </w:r>
      <w:r w:rsidR="009B645D" w:rsidRPr="00173648">
        <w:rPr>
          <w:rFonts w:asciiTheme="majorHAnsi" w:hAnsiTheme="majorHAnsi" w:cs="Futura Bk"/>
          <w:sz w:val="24"/>
          <w:szCs w:val="24"/>
        </w:rPr>
        <w:t xml:space="preserve"> chemical dependency, </w:t>
      </w:r>
      <w:r w:rsidR="008F0FC4">
        <w:rPr>
          <w:rFonts w:asciiTheme="majorHAnsi" w:hAnsiTheme="majorHAnsi" w:cs="Futura Bk"/>
          <w:sz w:val="24"/>
          <w:szCs w:val="24"/>
        </w:rPr>
        <w:t xml:space="preserve">eating disorders, </w:t>
      </w:r>
      <w:r w:rsidR="009B645D" w:rsidRPr="00173648">
        <w:rPr>
          <w:rFonts w:asciiTheme="majorHAnsi" w:hAnsiTheme="majorHAnsi" w:cs="Futura Bk"/>
          <w:sz w:val="24"/>
          <w:szCs w:val="24"/>
        </w:rPr>
        <w:t>co-dependency</w:t>
      </w:r>
      <w:r w:rsidR="009B645D">
        <w:rPr>
          <w:rFonts w:asciiTheme="majorHAnsi" w:hAnsiTheme="majorHAnsi" w:cs="Futura Bk"/>
          <w:sz w:val="24"/>
          <w:szCs w:val="24"/>
        </w:rPr>
        <w:t>, trauma, and</w:t>
      </w:r>
      <w:r w:rsidR="00ED6CE1">
        <w:rPr>
          <w:rFonts w:asciiTheme="majorHAnsi" w:hAnsiTheme="majorHAnsi" w:cs="Futura Bk"/>
          <w:sz w:val="24"/>
          <w:szCs w:val="24"/>
        </w:rPr>
        <w:t xml:space="preserve"> family of origin issues</w:t>
      </w:r>
      <w:r w:rsidR="009B645D">
        <w:rPr>
          <w:rFonts w:asciiTheme="majorHAnsi" w:hAnsiTheme="majorHAnsi" w:cs="Futura Bk"/>
          <w:sz w:val="24"/>
          <w:szCs w:val="24"/>
        </w:rPr>
        <w:t xml:space="preserve">.  </w:t>
      </w:r>
      <w:r w:rsidR="00B40476">
        <w:rPr>
          <w:rFonts w:asciiTheme="majorHAnsi" w:hAnsiTheme="majorHAnsi" w:cs="Futura Bk"/>
          <w:sz w:val="24"/>
          <w:szCs w:val="24"/>
        </w:rPr>
        <w:t>She has ext</w:t>
      </w:r>
      <w:r w:rsidR="00D97010">
        <w:rPr>
          <w:rFonts w:asciiTheme="majorHAnsi" w:hAnsiTheme="majorHAnsi" w:cs="Futura Bk"/>
          <w:sz w:val="24"/>
          <w:szCs w:val="24"/>
        </w:rPr>
        <w:t>ensive experience</w:t>
      </w:r>
      <w:r w:rsidR="00B40476">
        <w:rPr>
          <w:rFonts w:asciiTheme="majorHAnsi" w:hAnsiTheme="majorHAnsi" w:cs="Futura Bk"/>
          <w:sz w:val="24"/>
          <w:szCs w:val="24"/>
        </w:rPr>
        <w:t xml:space="preserve"> in the treatment industry with areas of concentration ranging from </w:t>
      </w:r>
      <w:r w:rsidR="00F95402">
        <w:rPr>
          <w:rFonts w:asciiTheme="majorHAnsi" w:hAnsiTheme="majorHAnsi" w:cs="Futura Bk"/>
          <w:sz w:val="24"/>
          <w:szCs w:val="24"/>
        </w:rPr>
        <w:t>trauma treatment and</w:t>
      </w:r>
      <w:r w:rsidR="00F95402" w:rsidRPr="00F95402">
        <w:rPr>
          <w:rFonts w:asciiTheme="majorHAnsi" w:hAnsiTheme="majorHAnsi" w:cs="Futura Bk"/>
          <w:sz w:val="24"/>
          <w:szCs w:val="24"/>
        </w:rPr>
        <w:t xml:space="preserve"> </w:t>
      </w:r>
      <w:r w:rsidR="00F95402">
        <w:rPr>
          <w:rFonts w:asciiTheme="majorHAnsi" w:hAnsiTheme="majorHAnsi" w:cs="Futura Bk"/>
          <w:sz w:val="24"/>
          <w:szCs w:val="24"/>
        </w:rPr>
        <w:t>chemical dependency, to</w:t>
      </w:r>
      <w:r w:rsidR="009B645D" w:rsidRPr="00173648">
        <w:rPr>
          <w:rFonts w:asciiTheme="majorHAnsi" w:hAnsiTheme="majorHAnsi" w:cs="Futura Bk"/>
          <w:sz w:val="24"/>
          <w:szCs w:val="24"/>
        </w:rPr>
        <w:t xml:space="preserve"> gender</w:t>
      </w:r>
      <w:r w:rsidR="009B645D">
        <w:rPr>
          <w:rFonts w:asciiTheme="majorHAnsi" w:hAnsiTheme="majorHAnsi" w:cs="Futura Bk"/>
          <w:sz w:val="24"/>
          <w:szCs w:val="24"/>
        </w:rPr>
        <w:t>-</w:t>
      </w:r>
      <w:r w:rsidR="009B645D" w:rsidRPr="00173648">
        <w:rPr>
          <w:rFonts w:asciiTheme="majorHAnsi" w:hAnsiTheme="majorHAnsi" w:cs="Futura Bk"/>
          <w:sz w:val="24"/>
          <w:szCs w:val="24"/>
        </w:rPr>
        <w:t>specific issues, creativ</w:t>
      </w:r>
      <w:r w:rsidR="00F95402">
        <w:rPr>
          <w:rFonts w:asciiTheme="majorHAnsi" w:hAnsiTheme="majorHAnsi" w:cs="Futura Bk"/>
          <w:sz w:val="24"/>
          <w:szCs w:val="24"/>
        </w:rPr>
        <w:t xml:space="preserve">e healing </w:t>
      </w:r>
      <w:r w:rsidR="00B40476">
        <w:rPr>
          <w:rFonts w:asciiTheme="majorHAnsi" w:hAnsiTheme="majorHAnsi" w:cs="Futura Bk"/>
          <w:sz w:val="24"/>
          <w:szCs w:val="24"/>
        </w:rPr>
        <w:t xml:space="preserve">and </w:t>
      </w:r>
      <w:r w:rsidR="009B645D" w:rsidRPr="00173648">
        <w:rPr>
          <w:rFonts w:asciiTheme="majorHAnsi" w:hAnsiTheme="majorHAnsi" w:cs="Futura Bk"/>
          <w:sz w:val="24"/>
          <w:szCs w:val="24"/>
        </w:rPr>
        <w:t>dual diagnosis treatment.</w:t>
      </w:r>
      <w:r w:rsidR="009B645D">
        <w:rPr>
          <w:rFonts w:asciiTheme="majorHAnsi" w:hAnsiTheme="majorHAnsi" w:cs="Futura Bk"/>
          <w:sz w:val="24"/>
          <w:szCs w:val="24"/>
        </w:rPr>
        <w:t xml:space="preserve">  She</w:t>
      </w:r>
      <w:r w:rsidRPr="00413833">
        <w:rPr>
          <w:rFonts w:asciiTheme="majorHAnsi" w:hAnsiTheme="majorHAnsi"/>
          <w:sz w:val="24"/>
          <w:szCs w:val="24"/>
        </w:rPr>
        <w:t xml:space="preserve"> is a noted therapist and manager with broad experience in chemical dependency rehab</w:t>
      </w:r>
      <w:r w:rsidR="00F95402">
        <w:rPr>
          <w:rFonts w:asciiTheme="majorHAnsi" w:hAnsiTheme="majorHAnsi"/>
          <w:sz w:val="24"/>
          <w:szCs w:val="24"/>
        </w:rPr>
        <w:t>ilitation, program development,</w:t>
      </w:r>
      <w:r w:rsidRPr="00413833">
        <w:rPr>
          <w:rFonts w:asciiTheme="majorHAnsi" w:hAnsiTheme="majorHAnsi"/>
          <w:sz w:val="24"/>
          <w:szCs w:val="24"/>
        </w:rPr>
        <w:t xml:space="preserve"> individual, couples and group counseling. </w:t>
      </w:r>
      <w:r w:rsidR="009B645D">
        <w:rPr>
          <w:rFonts w:asciiTheme="majorHAnsi" w:hAnsiTheme="majorHAnsi"/>
          <w:sz w:val="24"/>
          <w:szCs w:val="24"/>
        </w:rPr>
        <w:t xml:space="preserve"> </w:t>
      </w:r>
      <w:r w:rsidRPr="00413833">
        <w:rPr>
          <w:rFonts w:asciiTheme="majorHAnsi" w:hAnsiTheme="majorHAnsi"/>
          <w:sz w:val="24"/>
          <w:szCs w:val="24"/>
        </w:rPr>
        <w:t>Sarah has</w:t>
      </w:r>
      <w:r w:rsidR="009B645D">
        <w:rPr>
          <w:rFonts w:asciiTheme="majorHAnsi" w:hAnsiTheme="majorHAnsi"/>
          <w:sz w:val="24"/>
          <w:szCs w:val="24"/>
        </w:rPr>
        <w:t xml:space="preserve"> presented nationally on gender</w:t>
      </w:r>
      <w:r w:rsidRPr="00413833">
        <w:rPr>
          <w:rFonts w:asciiTheme="majorHAnsi" w:hAnsiTheme="majorHAnsi"/>
          <w:sz w:val="24"/>
          <w:szCs w:val="24"/>
        </w:rPr>
        <w:t xml:space="preserve"> specific iss</w:t>
      </w:r>
      <w:r w:rsidR="009B645D">
        <w:rPr>
          <w:rFonts w:asciiTheme="majorHAnsi" w:hAnsiTheme="majorHAnsi"/>
          <w:sz w:val="24"/>
          <w:szCs w:val="24"/>
        </w:rPr>
        <w:t>ues and addiction treatment, creative h</w:t>
      </w:r>
      <w:r w:rsidR="00F95402">
        <w:rPr>
          <w:rFonts w:asciiTheme="majorHAnsi" w:hAnsiTheme="majorHAnsi"/>
          <w:sz w:val="24"/>
          <w:szCs w:val="24"/>
        </w:rPr>
        <w:t>ealing techniques</w:t>
      </w:r>
      <w:r w:rsidR="00D94795">
        <w:rPr>
          <w:rFonts w:asciiTheme="majorHAnsi" w:hAnsiTheme="majorHAnsi"/>
          <w:sz w:val="24"/>
          <w:szCs w:val="24"/>
        </w:rPr>
        <w:t>,</w:t>
      </w:r>
      <w:r w:rsidR="00F95402">
        <w:rPr>
          <w:rFonts w:asciiTheme="majorHAnsi" w:hAnsiTheme="majorHAnsi"/>
          <w:sz w:val="24"/>
          <w:szCs w:val="24"/>
        </w:rPr>
        <w:t xml:space="preserve"> as well as,</w:t>
      </w:r>
      <w:r w:rsidR="00D94795">
        <w:rPr>
          <w:rFonts w:asciiTheme="majorHAnsi" w:hAnsiTheme="majorHAnsi"/>
          <w:sz w:val="24"/>
          <w:szCs w:val="24"/>
        </w:rPr>
        <w:t xml:space="preserve"> passion, </w:t>
      </w:r>
      <w:r w:rsidR="00597D50">
        <w:rPr>
          <w:rFonts w:asciiTheme="majorHAnsi" w:hAnsiTheme="majorHAnsi"/>
          <w:sz w:val="24"/>
          <w:szCs w:val="24"/>
        </w:rPr>
        <w:t>purpose and ethics</w:t>
      </w:r>
      <w:r w:rsidR="00D94795">
        <w:rPr>
          <w:rFonts w:asciiTheme="majorHAnsi" w:hAnsiTheme="majorHAnsi"/>
          <w:sz w:val="24"/>
          <w:szCs w:val="24"/>
        </w:rPr>
        <w:t xml:space="preserve"> in counseling and treatment</w:t>
      </w:r>
      <w:r w:rsidRPr="00413833">
        <w:rPr>
          <w:rFonts w:asciiTheme="majorHAnsi" w:hAnsiTheme="majorHAnsi"/>
          <w:sz w:val="24"/>
          <w:szCs w:val="24"/>
        </w:rPr>
        <w:t xml:space="preserve">. </w:t>
      </w:r>
      <w:r w:rsidR="00822501">
        <w:rPr>
          <w:rFonts w:asciiTheme="majorHAnsi" w:hAnsiTheme="majorHAnsi"/>
          <w:sz w:val="24"/>
          <w:szCs w:val="24"/>
        </w:rPr>
        <w:t xml:space="preserve">  She is well known in the industry as a leader for </w:t>
      </w:r>
      <w:r w:rsidR="0069353D">
        <w:rPr>
          <w:rFonts w:asciiTheme="majorHAnsi" w:hAnsiTheme="majorHAnsi"/>
          <w:sz w:val="24"/>
          <w:szCs w:val="24"/>
        </w:rPr>
        <w:t xml:space="preserve">her integrity, </w:t>
      </w:r>
      <w:r w:rsidR="00822501">
        <w:rPr>
          <w:rFonts w:asciiTheme="majorHAnsi" w:hAnsiTheme="majorHAnsi"/>
          <w:sz w:val="24"/>
          <w:szCs w:val="24"/>
        </w:rPr>
        <w:t>ethical treatment</w:t>
      </w:r>
      <w:r w:rsidR="0069353D">
        <w:rPr>
          <w:rFonts w:asciiTheme="majorHAnsi" w:hAnsiTheme="majorHAnsi"/>
          <w:sz w:val="24"/>
          <w:szCs w:val="24"/>
        </w:rPr>
        <w:t xml:space="preserve"> and clinical excellence</w:t>
      </w:r>
      <w:r w:rsidR="00822501">
        <w:rPr>
          <w:rFonts w:asciiTheme="majorHAnsi" w:hAnsiTheme="majorHAnsi"/>
          <w:sz w:val="24"/>
          <w:szCs w:val="24"/>
        </w:rPr>
        <w:t xml:space="preserve">.  </w:t>
      </w:r>
      <w:r w:rsidR="0032453F">
        <w:rPr>
          <w:rFonts w:asciiTheme="majorHAnsi" w:hAnsiTheme="majorHAnsi"/>
          <w:sz w:val="24"/>
          <w:szCs w:val="24"/>
        </w:rPr>
        <w:t xml:space="preserve">Sarah is also a Certified Clinical Supervisor for Mental Health Counselors and enjoys assisting new therapists in </w:t>
      </w:r>
      <w:r w:rsidR="00C83D68">
        <w:rPr>
          <w:rFonts w:asciiTheme="majorHAnsi" w:hAnsiTheme="majorHAnsi"/>
          <w:sz w:val="24"/>
          <w:szCs w:val="24"/>
        </w:rPr>
        <w:t>developing their skills</w:t>
      </w:r>
      <w:r w:rsidR="0032453F">
        <w:rPr>
          <w:rFonts w:asciiTheme="majorHAnsi" w:hAnsiTheme="majorHAnsi"/>
          <w:sz w:val="24"/>
          <w:szCs w:val="24"/>
        </w:rPr>
        <w:t xml:space="preserve">. </w:t>
      </w:r>
      <w:r w:rsidR="001743F3">
        <w:rPr>
          <w:rFonts w:asciiTheme="majorHAnsi" w:hAnsiTheme="majorHAnsi"/>
          <w:sz w:val="24"/>
          <w:szCs w:val="24"/>
        </w:rPr>
        <w:t>She has worked with Treatment Innovations since 2014 and with Seeking Safety for many years</w:t>
      </w:r>
      <w:r w:rsidR="001743F3">
        <w:rPr>
          <w:rFonts w:asciiTheme="majorHAnsi" w:hAnsiTheme="majorHAnsi" w:cs="Futura Bk"/>
          <w:sz w:val="24"/>
          <w:szCs w:val="24"/>
        </w:rPr>
        <w:t xml:space="preserve">. </w:t>
      </w:r>
    </w:p>
    <w:p w14:paraId="5DFDDF1E" w14:textId="77777777" w:rsidR="00A94A3D" w:rsidRPr="00173648" w:rsidRDefault="00A94A3D">
      <w:pPr>
        <w:rPr>
          <w:rFonts w:asciiTheme="majorHAnsi" w:hAnsiTheme="majorHAnsi" w:cs="Futura Bk"/>
        </w:rPr>
      </w:pPr>
    </w:p>
    <w:p w14:paraId="6F6561BB" w14:textId="77777777" w:rsidR="00A94A3D" w:rsidRPr="00173648" w:rsidRDefault="00A94A3D">
      <w:pPr>
        <w:rPr>
          <w:rFonts w:asciiTheme="majorHAnsi" w:hAnsiTheme="majorHAnsi" w:cs="Futura Bk"/>
          <w:sz w:val="24"/>
          <w:szCs w:val="24"/>
        </w:rPr>
      </w:pPr>
      <w:r w:rsidRPr="00173648">
        <w:rPr>
          <w:rFonts w:asciiTheme="majorHAnsi" w:hAnsiTheme="majorHAnsi" w:cs="Futura Bk"/>
          <w:b/>
          <w:bCs/>
          <w:sz w:val="24"/>
          <w:szCs w:val="24"/>
        </w:rPr>
        <w:t>Education:</w:t>
      </w:r>
      <w:r w:rsidRPr="00173648">
        <w:rPr>
          <w:rFonts w:asciiTheme="majorHAnsi" w:hAnsiTheme="majorHAnsi" w:cs="Futura Bk"/>
          <w:sz w:val="24"/>
          <w:szCs w:val="24"/>
        </w:rPr>
        <w:t xml:space="preserve">  Bachelor of Science in Psychology, Minor in Sociology - 1999, Palm Beach Atlantic University, West Palm Beach, Florida</w:t>
      </w:r>
    </w:p>
    <w:p w14:paraId="1F6328FD" w14:textId="77777777" w:rsidR="00A94A3D" w:rsidRPr="00173648" w:rsidRDefault="00A94A3D">
      <w:pPr>
        <w:rPr>
          <w:rFonts w:asciiTheme="majorHAnsi" w:hAnsiTheme="majorHAnsi" w:cs="Futura Bk"/>
        </w:rPr>
      </w:pPr>
    </w:p>
    <w:p w14:paraId="3A2834AC" w14:textId="77777777" w:rsidR="00A94A3D" w:rsidRPr="00173648" w:rsidRDefault="00A94A3D">
      <w:pPr>
        <w:rPr>
          <w:rFonts w:asciiTheme="majorHAnsi" w:hAnsiTheme="majorHAnsi" w:cs="Futura Bk"/>
          <w:sz w:val="24"/>
          <w:szCs w:val="24"/>
        </w:rPr>
      </w:pPr>
      <w:r w:rsidRPr="00173648">
        <w:rPr>
          <w:rFonts w:asciiTheme="majorHAnsi" w:hAnsiTheme="majorHAnsi" w:cs="Futura Bk"/>
          <w:sz w:val="24"/>
          <w:szCs w:val="24"/>
        </w:rPr>
        <w:t>Master of Science in Mental Health Counseling - 2001, Palm Beach Atlantic University, West Palm Beach, Florida</w:t>
      </w:r>
    </w:p>
    <w:p w14:paraId="33797E41" w14:textId="77777777" w:rsidR="002D0333" w:rsidRPr="00173648" w:rsidRDefault="002D0333">
      <w:pPr>
        <w:rPr>
          <w:rFonts w:asciiTheme="majorHAnsi" w:hAnsiTheme="majorHAnsi" w:cs="Futura Bk"/>
          <w:sz w:val="24"/>
          <w:szCs w:val="24"/>
        </w:rPr>
      </w:pPr>
    </w:p>
    <w:p w14:paraId="56ED604C" w14:textId="77777777" w:rsidR="002D0333" w:rsidRDefault="002D0333">
      <w:pPr>
        <w:rPr>
          <w:rFonts w:asciiTheme="majorHAnsi" w:hAnsiTheme="majorHAnsi" w:cs="Futura Bk"/>
          <w:sz w:val="24"/>
          <w:szCs w:val="24"/>
        </w:rPr>
      </w:pPr>
      <w:r w:rsidRPr="00173648">
        <w:rPr>
          <w:rFonts w:asciiTheme="majorHAnsi" w:hAnsiTheme="majorHAnsi" w:cs="Futura Bk"/>
          <w:sz w:val="24"/>
          <w:szCs w:val="24"/>
        </w:rPr>
        <w:t>Licensed Mental Health Counselor in the State of Florida- 2007</w:t>
      </w:r>
    </w:p>
    <w:p w14:paraId="6B9437E5" w14:textId="77777777" w:rsidR="00F70DA6" w:rsidRDefault="00F70DA6">
      <w:pPr>
        <w:rPr>
          <w:rFonts w:asciiTheme="majorHAnsi" w:hAnsiTheme="majorHAnsi" w:cs="Futura Bk"/>
          <w:sz w:val="24"/>
          <w:szCs w:val="24"/>
        </w:rPr>
      </w:pPr>
    </w:p>
    <w:p w14:paraId="303148CC" w14:textId="77777777" w:rsidR="00F70DA6" w:rsidRPr="00173648" w:rsidRDefault="00F70DA6">
      <w:pPr>
        <w:rPr>
          <w:rFonts w:asciiTheme="majorHAnsi" w:hAnsiTheme="majorHAnsi" w:cs="Futura Bk"/>
          <w:sz w:val="24"/>
          <w:szCs w:val="24"/>
        </w:rPr>
      </w:pPr>
      <w:r>
        <w:rPr>
          <w:rFonts w:asciiTheme="majorHAnsi" w:hAnsiTheme="majorHAnsi" w:cs="Futura Bk"/>
          <w:sz w:val="24"/>
          <w:szCs w:val="24"/>
        </w:rPr>
        <w:t>Licensed Supervisor for Mental H</w:t>
      </w:r>
      <w:r w:rsidR="00DF2BE3">
        <w:rPr>
          <w:rFonts w:asciiTheme="majorHAnsi" w:hAnsiTheme="majorHAnsi" w:cs="Futura Bk"/>
          <w:sz w:val="24"/>
          <w:szCs w:val="24"/>
        </w:rPr>
        <w:t>ealth Counselors in the State of</w:t>
      </w:r>
      <w:r>
        <w:rPr>
          <w:rFonts w:asciiTheme="majorHAnsi" w:hAnsiTheme="majorHAnsi" w:cs="Futura Bk"/>
          <w:sz w:val="24"/>
          <w:szCs w:val="24"/>
        </w:rPr>
        <w:t xml:space="preserve"> Florida- 2012</w:t>
      </w:r>
    </w:p>
    <w:p w14:paraId="6DC296A5" w14:textId="77777777" w:rsidR="00A94A3D" w:rsidRPr="00173648" w:rsidRDefault="00A94A3D">
      <w:pPr>
        <w:rPr>
          <w:rFonts w:asciiTheme="majorHAnsi" w:hAnsiTheme="majorHAnsi" w:cs="Futura Bk"/>
        </w:rPr>
      </w:pPr>
    </w:p>
    <w:p w14:paraId="5D1A1E4B" w14:textId="77777777" w:rsidR="00A94A3D" w:rsidRPr="00173648" w:rsidRDefault="00A94A3D">
      <w:pPr>
        <w:rPr>
          <w:rFonts w:asciiTheme="majorHAnsi" w:hAnsiTheme="majorHAnsi" w:cs="Futura Bk"/>
          <w:sz w:val="24"/>
          <w:szCs w:val="24"/>
        </w:rPr>
      </w:pPr>
      <w:r w:rsidRPr="00173648">
        <w:rPr>
          <w:rFonts w:asciiTheme="majorHAnsi" w:hAnsiTheme="majorHAnsi" w:cs="Futura Bk"/>
          <w:sz w:val="24"/>
          <w:szCs w:val="24"/>
        </w:rPr>
        <w:t>Certified Addiction Professional in the State of Florida - 2003</w:t>
      </w:r>
    </w:p>
    <w:p w14:paraId="4E0901E1" w14:textId="77777777" w:rsidR="00A94A3D" w:rsidRPr="00173648" w:rsidRDefault="00A94A3D">
      <w:pPr>
        <w:rPr>
          <w:rFonts w:asciiTheme="majorHAnsi" w:hAnsiTheme="majorHAnsi" w:cs="Futura Bk"/>
        </w:rPr>
      </w:pPr>
    </w:p>
    <w:p w14:paraId="4A99FE63" w14:textId="77777777" w:rsidR="00A94A3D" w:rsidRPr="00173648" w:rsidRDefault="00A94A3D">
      <w:pPr>
        <w:rPr>
          <w:rFonts w:asciiTheme="majorHAnsi" w:hAnsiTheme="majorHAnsi" w:cs="Futura Bk"/>
          <w:sz w:val="24"/>
          <w:szCs w:val="24"/>
        </w:rPr>
      </w:pPr>
      <w:r w:rsidRPr="00173648">
        <w:rPr>
          <w:rFonts w:asciiTheme="majorHAnsi" w:hAnsiTheme="majorHAnsi" w:cs="Futura Bk"/>
          <w:sz w:val="24"/>
          <w:szCs w:val="24"/>
        </w:rPr>
        <w:t>Certified in Creative Journal Expressive Arts - 2004</w:t>
      </w:r>
    </w:p>
    <w:p w14:paraId="10C0FA27" w14:textId="77777777" w:rsidR="00A94A3D" w:rsidRPr="00173648" w:rsidRDefault="00A94A3D">
      <w:pPr>
        <w:rPr>
          <w:rFonts w:asciiTheme="majorHAnsi" w:hAnsiTheme="majorHAnsi" w:cs="Futura Bk"/>
        </w:rPr>
      </w:pPr>
    </w:p>
    <w:p w14:paraId="56496A01" w14:textId="77777777" w:rsidR="00A94A3D" w:rsidRPr="00173648" w:rsidRDefault="00A94A3D">
      <w:pPr>
        <w:rPr>
          <w:rFonts w:asciiTheme="majorHAnsi" w:hAnsiTheme="majorHAnsi" w:cs="Futura Bk"/>
        </w:rPr>
      </w:pPr>
    </w:p>
    <w:p w14:paraId="59749F46" w14:textId="77777777" w:rsidR="00A94A3D" w:rsidRPr="00173648" w:rsidRDefault="00A94A3D">
      <w:pPr>
        <w:rPr>
          <w:rFonts w:asciiTheme="majorHAnsi" w:hAnsiTheme="majorHAnsi" w:cs="Futura Bk"/>
          <w:b/>
          <w:bCs/>
          <w:sz w:val="24"/>
          <w:szCs w:val="24"/>
        </w:rPr>
      </w:pPr>
      <w:r w:rsidRPr="00173648">
        <w:rPr>
          <w:rFonts w:asciiTheme="majorHAnsi" w:hAnsiTheme="majorHAnsi" w:cs="Futura Bk"/>
          <w:b/>
          <w:bCs/>
          <w:sz w:val="24"/>
          <w:szCs w:val="24"/>
        </w:rPr>
        <w:t xml:space="preserve">Employment:  </w:t>
      </w:r>
    </w:p>
    <w:p w14:paraId="0426098D" w14:textId="77777777" w:rsidR="0071089A" w:rsidRDefault="0071089A" w:rsidP="0071089A">
      <w:pPr>
        <w:rPr>
          <w:rFonts w:asciiTheme="majorHAnsi" w:hAnsiTheme="majorHAnsi" w:cs="Futura Bk"/>
          <w:sz w:val="24"/>
          <w:szCs w:val="24"/>
        </w:rPr>
      </w:pPr>
    </w:p>
    <w:p w14:paraId="268A6813" w14:textId="4FFA6795" w:rsidR="001743F3" w:rsidRDefault="001743F3" w:rsidP="0071089A">
      <w:pPr>
        <w:rPr>
          <w:rFonts w:asciiTheme="majorHAnsi" w:hAnsiTheme="majorHAnsi" w:cs="Futura Bk"/>
          <w:sz w:val="24"/>
          <w:szCs w:val="24"/>
        </w:rPr>
      </w:pPr>
      <w:r>
        <w:rPr>
          <w:rFonts w:asciiTheme="majorHAnsi" w:hAnsiTheme="majorHAnsi" w:cs="Futura Bk"/>
          <w:sz w:val="24"/>
          <w:szCs w:val="24"/>
        </w:rPr>
        <w:t>Consultant Trainer on Seeking Safety and Trauma-Informed Care, Treatment Innovations, 2014 to present.</w:t>
      </w:r>
    </w:p>
    <w:p w14:paraId="26C779B2" w14:textId="77777777" w:rsidR="001743F3" w:rsidRDefault="001743F3" w:rsidP="0071089A">
      <w:pPr>
        <w:rPr>
          <w:rFonts w:asciiTheme="majorHAnsi" w:hAnsiTheme="majorHAnsi" w:cs="Futura Bk"/>
          <w:sz w:val="24"/>
          <w:szCs w:val="24"/>
        </w:rPr>
      </w:pPr>
    </w:p>
    <w:p w14:paraId="1BC232DD" w14:textId="77777777" w:rsidR="0071089A" w:rsidRDefault="0071089A" w:rsidP="0071089A">
      <w:pPr>
        <w:rPr>
          <w:rFonts w:asciiTheme="majorHAnsi" w:hAnsiTheme="majorHAnsi" w:cs="Futura Bk"/>
          <w:sz w:val="24"/>
          <w:szCs w:val="24"/>
        </w:rPr>
      </w:pPr>
      <w:r>
        <w:rPr>
          <w:rFonts w:asciiTheme="majorHAnsi" w:hAnsiTheme="majorHAnsi" w:cs="Futura Bk"/>
          <w:sz w:val="24"/>
          <w:szCs w:val="24"/>
        </w:rPr>
        <w:t>Therapist in private practice and owner of Gentry Counseling, Inc. since 2006.</w:t>
      </w:r>
    </w:p>
    <w:p w14:paraId="6A0F2462" w14:textId="77777777" w:rsidR="00A94A3D" w:rsidRPr="00173648" w:rsidRDefault="00A94A3D">
      <w:pPr>
        <w:rPr>
          <w:rFonts w:asciiTheme="majorHAnsi" w:hAnsiTheme="majorHAnsi" w:cs="Futura Bk"/>
          <w:b/>
          <w:bCs/>
          <w:sz w:val="24"/>
          <w:szCs w:val="24"/>
        </w:rPr>
      </w:pPr>
    </w:p>
    <w:p w14:paraId="61F3A947" w14:textId="311D19CB" w:rsidR="00F70DA6" w:rsidRPr="00173648" w:rsidRDefault="0071089A" w:rsidP="00F70DA6">
      <w:pPr>
        <w:rPr>
          <w:rFonts w:asciiTheme="majorHAnsi" w:hAnsiTheme="majorHAnsi" w:cs="Futura Bk"/>
          <w:sz w:val="24"/>
          <w:szCs w:val="24"/>
        </w:rPr>
      </w:pPr>
      <w:r>
        <w:rPr>
          <w:rFonts w:asciiTheme="majorHAnsi" w:hAnsiTheme="majorHAnsi" w:cs="Futura Bk"/>
          <w:sz w:val="24"/>
          <w:szCs w:val="24"/>
        </w:rPr>
        <w:t>Clinical Director,</w:t>
      </w:r>
      <w:r w:rsidR="00DF2BE3">
        <w:rPr>
          <w:rFonts w:asciiTheme="majorHAnsi" w:hAnsiTheme="majorHAnsi" w:cs="Futura Bk"/>
          <w:sz w:val="24"/>
          <w:szCs w:val="24"/>
        </w:rPr>
        <w:t xml:space="preserve"> </w:t>
      </w:r>
      <w:r w:rsidR="00F70DA6">
        <w:rPr>
          <w:rFonts w:asciiTheme="majorHAnsi" w:hAnsiTheme="majorHAnsi" w:cs="Futura Bk"/>
          <w:sz w:val="24"/>
          <w:szCs w:val="24"/>
        </w:rPr>
        <w:t>Delray Recovery Center in Delray Beac</w:t>
      </w:r>
      <w:r w:rsidR="00CF0D6A">
        <w:rPr>
          <w:rFonts w:asciiTheme="majorHAnsi" w:hAnsiTheme="majorHAnsi" w:cs="Futura Bk"/>
          <w:sz w:val="24"/>
          <w:szCs w:val="24"/>
        </w:rPr>
        <w:t>h, FL from April 2013 to October 2014.</w:t>
      </w:r>
    </w:p>
    <w:p w14:paraId="5BB1F54A" w14:textId="77777777" w:rsidR="00F70DA6" w:rsidRDefault="00F70DA6">
      <w:pPr>
        <w:rPr>
          <w:rFonts w:asciiTheme="majorHAnsi" w:hAnsiTheme="majorHAnsi" w:cs="Futura Bk"/>
          <w:sz w:val="24"/>
          <w:szCs w:val="24"/>
        </w:rPr>
      </w:pPr>
    </w:p>
    <w:p w14:paraId="551BF252" w14:textId="77777777" w:rsidR="00A94A3D" w:rsidRPr="00173648" w:rsidRDefault="00A94A3D">
      <w:pPr>
        <w:rPr>
          <w:rFonts w:asciiTheme="majorHAnsi" w:hAnsiTheme="majorHAnsi" w:cs="Futura Bk"/>
          <w:sz w:val="24"/>
          <w:szCs w:val="24"/>
        </w:rPr>
      </w:pPr>
      <w:r w:rsidRPr="00173648">
        <w:rPr>
          <w:rFonts w:asciiTheme="majorHAnsi" w:hAnsiTheme="majorHAnsi" w:cs="Futura Bk"/>
          <w:sz w:val="24"/>
          <w:szCs w:val="24"/>
        </w:rPr>
        <w:t>Clinical Director, Hanley Center A Caron Treatment Center</w:t>
      </w:r>
      <w:r w:rsidR="002D0333" w:rsidRPr="00173648">
        <w:rPr>
          <w:rFonts w:asciiTheme="majorHAnsi" w:hAnsiTheme="majorHAnsi" w:cs="Futura Bk"/>
          <w:sz w:val="24"/>
          <w:szCs w:val="24"/>
        </w:rPr>
        <w:t xml:space="preserve"> in West Palm Beach, FL </w:t>
      </w:r>
      <w:r w:rsidR="002D0333" w:rsidRPr="00173648">
        <w:rPr>
          <w:rFonts w:asciiTheme="majorHAnsi" w:hAnsiTheme="majorHAnsi" w:cs="Futura Bk"/>
          <w:sz w:val="24"/>
          <w:szCs w:val="24"/>
        </w:rPr>
        <w:lastRenderedPageBreak/>
        <w:t>from April 2012 to April 2013</w:t>
      </w:r>
      <w:r w:rsidRPr="00173648">
        <w:rPr>
          <w:rFonts w:asciiTheme="majorHAnsi" w:hAnsiTheme="majorHAnsi" w:cs="Futura Bk"/>
          <w:sz w:val="24"/>
          <w:szCs w:val="24"/>
        </w:rPr>
        <w:t>.</w:t>
      </w:r>
    </w:p>
    <w:p w14:paraId="566EFDD6" w14:textId="77777777" w:rsidR="00F70DA6" w:rsidRDefault="00F70DA6">
      <w:pPr>
        <w:rPr>
          <w:rFonts w:asciiTheme="majorHAnsi" w:hAnsiTheme="majorHAnsi" w:cs="Futura Bk"/>
          <w:sz w:val="24"/>
          <w:szCs w:val="24"/>
        </w:rPr>
      </w:pPr>
    </w:p>
    <w:p w14:paraId="35AEB087" w14:textId="424921B7" w:rsidR="00F70DA6" w:rsidRDefault="00F70DA6">
      <w:pPr>
        <w:rPr>
          <w:rFonts w:asciiTheme="majorHAnsi" w:hAnsiTheme="majorHAnsi" w:cs="Futura Bk"/>
          <w:sz w:val="24"/>
          <w:szCs w:val="24"/>
        </w:rPr>
      </w:pPr>
      <w:r>
        <w:rPr>
          <w:rFonts w:asciiTheme="majorHAnsi" w:hAnsiTheme="majorHAnsi" w:cs="Futura Bk"/>
          <w:sz w:val="24"/>
          <w:szCs w:val="24"/>
        </w:rPr>
        <w:t>Counselor, Hero’</w:t>
      </w:r>
      <w:r w:rsidR="00DF2BE3">
        <w:rPr>
          <w:rFonts w:asciiTheme="majorHAnsi" w:hAnsiTheme="majorHAnsi" w:cs="Futura Bk"/>
          <w:sz w:val="24"/>
          <w:szCs w:val="24"/>
        </w:rPr>
        <w:t>s Journey in West Palm Beach, FL</w:t>
      </w:r>
      <w:r>
        <w:rPr>
          <w:rFonts w:asciiTheme="majorHAnsi" w:hAnsiTheme="majorHAnsi" w:cs="Futura Bk"/>
          <w:sz w:val="24"/>
          <w:szCs w:val="24"/>
        </w:rPr>
        <w:t xml:space="preserve"> from 2009-2012.</w:t>
      </w:r>
    </w:p>
    <w:p w14:paraId="09B6F4B3" w14:textId="77777777" w:rsidR="00A94A3D" w:rsidRPr="00173648" w:rsidRDefault="00A94A3D">
      <w:pPr>
        <w:rPr>
          <w:rFonts w:asciiTheme="majorHAnsi" w:hAnsiTheme="majorHAnsi" w:cs="Futura Bk"/>
        </w:rPr>
      </w:pPr>
    </w:p>
    <w:p w14:paraId="4AD63FB5" w14:textId="77777777" w:rsidR="00A94A3D" w:rsidRPr="00173648" w:rsidRDefault="00A94A3D">
      <w:pPr>
        <w:rPr>
          <w:rFonts w:asciiTheme="majorHAnsi" w:hAnsiTheme="majorHAnsi" w:cs="Futura Bk"/>
          <w:sz w:val="24"/>
          <w:szCs w:val="24"/>
        </w:rPr>
      </w:pPr>
      <w:r w:rsidRPr="00173648">
        <w:rPr>
          <w:rFonts w:asciiTheme="majorHAnsi" w:hAnsiTheme="majorHAnsi" w:cs="Futura Bk"/>
          <w:sz w:val="24"/>
          <w:szCs w:val="24"/>
        </w:rPr>
        <w:t>Counselor, Hanley-</w:t>
      </w:r>
      <w:proofErr w:type="spellStart"/>
      <w:r w:rsidRPr="00173648">
        <w:rPr>
          <w:rFonts w:asciiTheme="majorHAnsi" w:hAnsiTheme="majorHAnsi" w:cs="Futura Bk"/>
          <w:sz w:val="24"/>
          <w:szCs w:val="24"/>
        </w:rPr>
        <w:t>H</w:t>
      </w:r>
      <w:r w:rsidR="00F70DA6">
        <w:rPr>
          <w:rFonts w:asciiTheme="majorHAnsi" w:hAnsiTheme="majorHAnsi" w:cs="Futura Bk"/>
          <w:sz w:val="24"/>
          <w:szCs w:val="24"/>
        </w:rPr>
        <w:t>azelden</w:t>
      </w:r>
      <w:proofErr w:type="spellEnd"/>
      <w:r w:rsidR="00F70DA6">
        <w:rPr>
          <w:rFonts w:asciiTheme="majorHAnsi" w:hAnsiTheme="majorHAnsi" w:cs="Futura Bk"/>
          <w:sz w:val="24"/>
          <w:szCs w:val="24"/>
        </w:rPr>
        <w:t xml:space="preserve"> in West Palm Beach, FL </w:t>
      </w:r>
      <w:r w:rsidRPr="00173648">
        <w:rPr>
          <w:rFonts w:asciiTheme="majorHAnsi" w:hAnsiTheme="majorHAnsi" w:cs="Futura Bk"/>
          <w:sz w:val="24"/>
          <w:szCs w:val="24"/>
        </w:rPr>
        <w:t>from 2001 to 2006.</w:t>
      </w:r>
    </w:p>
    <w:p w14:paraId="1856E3F0" w14:textId="77777777" w:rsidR="00A94A3D" w:rsidRPr="00173648" w:rsidRDefault="00A94A3D">
      <w:pPr>
        <w:rPr>
          <w:rFonts w:asciiTheme="majorHAnsi" w:hAnsiTheme="majorHAnsi" w:cs="Futura Bk"/>
        </w:rPr>
      </w:pPr>
    </w:p>
    <w:p w14:paraId="58733837" w14:textId="77777777" w:rsidR="00A94A3D" w:rsidRPr="00173648" w:rsidRDefault="00A94A3D">
      <w:pPr>
        <w:rPr>
          <w:rFonts w:asciiTheme="majorHAnsi" w:hAnsiTheme="majorHAnsi" w:cs="Futura Bk"/>
          <w:sz w:val="24"/>
          <w:szCs w:val="24"/>
        </w:rPr>
      </w:pPr>
      <w:r w:rsidRPr="00173648">
        <w:rPr>
          <w:rFonts w:asciiTheme="majorHAnsi" w:hAnsiTheme="majorHAnsi" w:cs="Futura Bk"/>
          <w:sz w:val="24"/>
          <w:szCs w:val="24"/>
        </w:rPr>
        <w:t>Victim Liaison, Violence Alternatives - New Options of Royal Palm Beach in Royal Palm Beach, FL from 1999 to 2001</w:t>
      </w:r>
    </w:p>
    <w:p w14:paraId="57408180" w14:textId="77777777" w:rsidR="00A94A3D" w:rsidRPr="00173648" w:rsidRDefault="00A94A3D">
      <w:pPr>
        <w:rPr>
          <w:rFonts w:asciiTheme="majorHAnsi" w:hAnsiTheme="majorHAnsi" w:cs="Futura Bk"/>
        </w:rPr>
      </w:pPr>
    </w:p>
    <w:p w14:paraId="60B4FE70" w14:textId="77777777" w:rsidR="00A94A3D" w:rsidRPr="00173648" w:rsidRDefault="00A94A3D">
      <w:pPr>
        <w:rPr>
          <w:rFonts w:asciiTheme="majorHAnsi" w:hAnsiTheme="majorHAnsi" w:cs="Futura Bk"/>
          <w:sz w:val="24"/>
          <w:szCs w:val="24"/>
        </w:rPr>
      </w:pPr>
      <w:r w:rsidRPr="00173648">
        <w:rPr>
          <w:rFonts w:asciiTheme="majorHAnsi" w:hAnsiTheme="majorHAnsi" w:cs="Futura Bk"/>
          <w:sz w:val="24"/>
          <w:szCs w:val="24"/>
        </w:rPr>
        <w:t>Counselor &amp; Speaker, Life Care Pregnancy Center in West Palm Beach, FL from 1996 to 2001.</w:t>
      </w:r>
    </w:p>
    <w:p w14:paraId="1A9200F5" w14:textId="77777777" w:rsidR="00A94A3D" w:rsidRPr="00173648" w:rsidRDefault="00A94A3D">
      <w:pPr>
        <w:rPr>
          <w:rFonts w:asciiTheme="majorHAnsi" w:hAnsiTheme="majorHAnsi" w:cs="Futura Bk"/>
        </w:rPr>
      </w:pPr>
    </w:p>
    <w:p w14:paraId="6E3B6A8D" w14:textId="77777777" w:rsidR="00A94A3D" w:rsidRPr="00173648" w:rsidRDefault="00A94A3D">
      <w:pPr>
        <w:rPr>
          <w:rFonts w:asciiTheme="majorHAnsi" w:hAnsiTheme="majorHAnsi" w:cs="Futura Bk"/>
        </w:rPr>
      </w:pPr>
    </w:p>
    <w:p w14:paraId="7873A239" w14:textId="77777777" w:rsidR="00F70DA6" w:rsidRDefault="00A94A3D">
      <w:pPr>
        <w:rPr>
          <w:rFonts w:asciiTheme="majorHAnsi" w:hAnsiTheme="majorHAnsi" w:cs="Futura Bk"/>
          <w:b/>
          <w:bCs/>
          <w:sz w:val="24"/>
          <w:szCs w:val="24"/>
        </w:rPr>
      </w:pPr>
      <w:r w:rsidRPr="00173648">
        <w:rPr>
          <w:rFonts w:asciiTheme="majorHAnsi" w:hAnsiTheme="majorHAnsi" w:cs="Futura Bk"/>
          <w:b/>
          <w:bCs/>
          <w:sz w:val="24"/>
          <w:szCs w:val="24"/>
        </w:rPr>
        <w:t>Professional Activities:</w:t>
      </w:r>
    </w:p>
    <w:p w14:paraId="0723606B" w14:textId="77777777" w:rsidR="00F70DA6" w:rsidRPr="00F70DA6" w:rsidRDefault="00F70DA6">
      <w:pPr>
        <w:rPr>
          <w:rFonts w:asciiTheme="majorHAnsi" w:hAnsiTheme="majorHAnsi" w:cs="Futura Bk"/>
          <w:b/>
          <w:bCs/>
          <w:sz w:val="24"/>
          <w:szCs w:val="24"/>
        </w:rPr>
      </w:pPr>
    </w:p>
    <w:p w14:paraId="73369826" w14:textId="3CEACCDD" w:rsidR="00A94A3D" w:rsidRPr="00173648" w:rsidRDefault="00A94A3D">
      <w:pPr>
        <w:rPr>
          <w:rFonts w:asciiTheme="majorHAnsi" w:hAnsiTheme="majorHAnsi" w:cs="Futura Bk"/>
          <w:sz w:val="24"/>
          <w:szCs w:val="24"/>
        </w:rPr>
      </w:pPr>
      <w:r w:rsidRPr="00173648">
        <w:rPr>
          <w:rFonts w:asciiTheme="majorHAnsi" w:hAnsiTheme="majorHAnsi" w:cs="Futura Bk"/>
          <w:sz w:val="24"/>
          <w:szCs w:val="24"/>
        </w:rPr>
        <w:t xml:space="preserve">She was instrumental in the development of Hanley </w:t>
      </w:r>
      <w:proofErr w:type="spellStart"/>
      <w:r w:rsidRPr="00173648">
        <w:rPr>
          <w:rFonts w:asciiTheme="majorHAnsi" w:hAnsiTheme="majorHAnsi" w:cs="Futura Bk"/>
          <w:sz w:val="24"/>
          <w:szCs w:val="24"/>
        </w:rPr>
        <w:t>Hazel</w:t>
      </w:r>
      <w:r w:rsidR="00F70DA6">
        <w:rPr>
          <w:rFonts w:asciiTheme="majorHAnsi" w:hAnsiTheme="majorHAnsi" w:cs="Futura Bk"/>
          <w:sz w:val="24"/>
          <w:szCs w:val="24"/>
        </w:rPr>
        <w:t>den’s</w:t>
      </w:r>
      <w:proofErr w:type="spellEnd"/>
      <w:r w:rsidR="00F70DA6">
        <w:rPr>
          <w:rFonts w:asciiTheme="majorHAnsi" w:hAnsiTheme="majorHAnsi" w:cs="Futura Bk"/>
          <w:sz w:val="24"/>
          <w:szCs w:val="24"/>
        </w:rPr>
        <w:t xml:space="preserve"> Hormonal Shift Assessment</w:t>
      </w:r>
      <w:r w:rsidRPr="00173648">
        <w:rPr>
          <w:rFonts w:asciiTheme="majorHAnsi" w:hAnsiTheme="majorHAnsi" w:cs="Futura Bk"/>
          <w:sz w:val="24"/>
          <w:szCs w:val="24"/>
        </w:rPr>
        <w:t xml:space="preserve"> and th</w:t>
      </w:r>
      <w:r w:rsidR="0071089A">
        <w:rPr>
          <w:rFonts w:asciiTheme="majorHAnsi" w:hAnsiTheme="majorHAnsi" w:cs="Futura Bk"/>
          <w:sz w:val="24"/>
          <w:szCs w:val="24"/>
        </w:rPr>
        <w:t>e creation of their Creative Healing</w:t>
      </w:r>
      <w:r w:rsidRPr="00173648">
        <w:rPr>
          <w:rFonts w:asciiTheme="majorHAnsi" w:hAnsiTheme="majorHAnsi" w:cs="Futura Bk"/>
          <w:sz w:val="24"/>
          <w:szCs w:val="24"/>
        </w:rPr>
        <w:t xml:space="preserve"> Department.  </w:t>
      </w:r>
    </w:p>
    <w:p w14:paraId="1077DB40" w14:textId="77777777" w:rsidR="00A94A3D" w:rsidRPr="00173648" w:rsidRDefault="00A94A3D">
      <w:pPr>
        <w:rPr>
          <w:rFonts w:asciiTheme="majorHAnsi" w:hAnsiTheme="majorHAnsi" w:cs="Futura Bk"/>
          <w:sz w:val="24"/>
          <w:szCs w:val="24"/>
        </w:rPr>
      </w:pPr>
    </w:p>
    <w:p w14:paraId="6122DA06" w14:textId="77777777" w:rsidR="00A94A3D" w:rsidRPr="00173648" w:rsidRDefault="00A94A3D">
      <w:pPr>
        <w:rPr>
          <w:rFonts w:asciiTheme="majorHAnsi" w:hAnsiTheme="majorHAnsi" w:cs="Futura Bk"/>
          <w:sz w:val="24"/>
          <w:szCs w:val="24"/>
        </w:rPr>
      </w:pPr>
      <w:r w:rsidRPr="00173648">
        <w:rPr>
          <w:rFonts w:asciiTheme="majorHAnsi" w:hAnsiTheme="majorHAnsi" w:cs="Futura Bk"/>
          <w:sz w:val="24"/>
          <w:szCs w:val="24"/>
        </w:rPr>
        <w:t xml:space="preserve">Sarah led Creative Healing Groups in the men’s, women’s and older adult populations.  </w:t>
      </w:r>
    </w:p>
    <w:p w14:paraId="111305BA" w14:textId="77777777" w:rsidR="00A94A3D" w:rsidRPr="00173648" w:rsidRDefault="00A94A3D">
      <w:pPr>
        <w:rPr>
          <w:rFonts w:asciiTheme="majorHAnsi" w:hAnsiTheme="majorHAnsi" w:cs="Futura Bk"/>
          <w:sz w:val="24"/>
          <w:szCs w:val="24"/>
        </w:rPr>
      </w:pPr>
    </w:p>
    <w:p w14:paraId="21CF797A" w14:textId="77777777" w:rsidR="00A94A3D" w:rsidRDefault="00A94A3D">
      <w:pPr>
        <w:rPr>
          <w:rFonts w:asciiTheme="majorHAnsi" w:hAnsiTheme="majorHAnsi" w:cs="Futura Bk"/>
          <w:sz w:val="24"/>
          <w:szCs w:val="24"/>
        </w:rPr>
      </w:pPr>
      <w:r w:rsidRPr="00173648">
        <w:rPr>
          <w:rFonts w:asciiTheme="majorHAnsi" w:hAnsiTheme="majorHAnsi" w:cs="Futura Bk"/>
          <w:sz w:val="24"/>
          <w:szCs w:val="24"/>
        </w:rPr>
        <w:t xml:space="preserve">She was the eating disorder specialist at the Center for Women’s Recovery at The Hanley Center.  </w:t>
      </w:r>
    </w:p>
    <w:p w14:paraId="16C20272" w14:textId="77777777" w:rsidR="0071089A" w:rsidRDefault="0071089A">
      <w:pPr>
        <w:rPr>
          <w:rFonts w:asciiTheme="majorHAnsi" w:hAnsiTheme="majorHAnsi" w:cs="Futura Bk"/>
          <w:sz w:val="24"/>
          <w:szCs w:val="24"/>
        </w:rPr>
      </w:pPr>
    </w:p>
    <w:p w14:paraId="2BE47FD2" w14:textId="78085BCD" w:rsidR="0071089A" w:rsidRPr="00173648" w:rsidRDefault="0071089A">
      <w:pPr>
        <w:rPr>
          <w:rFonts w:asciiTheme="majorHAnsi" w:hAnsiTheme="majorHAnsi" w:cs="Futura Bk"/>
          <w:sz w:val="24"/>
          <w:szCs w:val="24"/>
        </w:rPr>
      </w:pPr>
      <w:r>
        <w:rPr>
          <w:rFonts w:asciiTheme="majorHAnsi" w:hAnsiTheme="majorHAnsi" w:cs="Futura Bk"/>
          <w:sz w:val="24"/>
          <w:szCs w:val="24"/>
        </w:rPr>
        <w:t>Sarah sits on the board of the South Florida Society for Trauma Based Disorders and is an active member of the Alliance for Eating Disorder Awareness.</w:t>
      </w:r>
    </w:p>
    <w:p w14:paraId="2F740D0C" w14:textId="77777777" w:rsidR="00A94A3D" w:rsidRPr="00173648" w:rsidRDefault="00A94A3D">
      <w:pPr>
        <w:rPr>
          <w:rFonts w:asciiTheme="majorHAnsi" w:hAnsiTheme="majorHAnsi" w:cs="Futura Bk"/>
          <w:sz w:val="24"/>
          <w:szCs w:val="24"/>
        </w:rPr>
      </w:pPr>
    </w:p>
    <w:p w14:paraId="12254307" w14:textId="77777777" w:rsidR="00A94A3D" w:rsidRPr="00173648" w:rsidRDefault="00A94A3D">
      <w:pPr>
        <w:rPr>
          <w:rFonts w:asciiTheme="majorHAnsi" w:hAnsiTheme="majorHAnsi" w:cs="Futura Bk"/>
          <w:sz w:val="24"/>
          <w:szCs w:val="24"/>
        </w:rPr>
      </w:pPr>
      <w:r w:rsidRPr="00173648">
        <w:rPr>
          <w:rFonts w:asciiTheme="majorHAnsi" w:hAnsiTheme="majorHAnsi" w:cs="Futura Bk"/>
          <w:b/>
          <w:bCs/>
          <w:sz w:val="24"/>
          <w:szCs w:val="24"/>
        </w:rPr>
        <w:t>Professional Presentations &amp; Workshops:</w:t>
      </w:r>
    </w:p>
    <w:p w14:paraId="3A8929D4" w14:textId="77777777" w:rsidR="00A94A3D" w:rsidRPr="00173648" w:rsidRDefault="00274EE2">
      <w:pPr>
        <w:rPr>
          <w:rFonts w:asciiTheme="majorHAnsi" w:hAnsiTheme="majorHAnsi" w:cs="Futura Bk"/>
          <w:sz w:val="24"/>
          <w:szCs w:val="24"/>
        </w:rPr>
      </w:pPr>
      <w:r>
        <w:rPr>
          <w:rFonts w:asciiTheme="majorHAnsi" w:hAnsiTheme="majorHAnsi" w:cs="Futura Bk"/>
          <w:sz w:val="24"/>
          <w:szCs w:val="24"/>
        </w:rPr>
        <w:t xml:space="preserve">Art Heals Workshop, </w:t>
      </w:r>
      <w:r w:rsidR="00A94A3D" w:rsidRPr="00173648">
        <w:rPr>
          <w:rFonts w:asciiTheme="majorHAnsi" w:hAnsiTheme="majorHAnsi" w:cs="Futura Bk"/>
          <w:sz w:val="24"/>
          <w:szCs w:val="24"/>
        </w:rPr>
        <w:t>September 2004.</w:t>
      </w:r>
    </w:p>
    <w:p w14:paraId="3B166C07" w14:textId="77777777" w:rsidR="00A94A3D" w:rsidRPr="00173648" w:rsidRDefault="00A94A3D">
      <w:pPr>
        <w:rPr>
          <w:rFonts w:asciiTheme="majorHAnsi" w:hAnsiTheme="majorHAnsi" w:cs="Futura Bk"/>
          <w:sz w:val="24"/>
          <w:szCs w:val="24"/>
        </w:rPr>
      </w:pPr>
      <w:r w:rsidRPr="00173648">
        <w:rPr>
          <w:rFonts w:asciiTheme="majorHAnsi" w:hAnsiTheme="majorHAnsi" w:cs="Futura Bk"/>
          <w:sz w:val="24"/>
          <w:szCs w:val="24"/>
        </w:rPr>
        <w:t>Mrs. Gentry has taught health professionals in The Professional in Residence Training programs since January 2004 until February 2006.</w:t>
      </w:r>
    </w:p>
    <w:p w14:paraId="663B235B" w14:textId="77777777" w:rsidR="00A94A3D" w:rsidRPr="00173648" w:rsidRDefault="00A94A3D">
      <w:pPr>
        <w:rPr>
          <w:rFonts w:asciiTheme="majorHAnsi" w:hAnsiTheme="majorHAnsi" w:cs="Futura Bk"/>
          <w:sz w:val="24"/>
          <w:szCs w:val="24"/>
        </w:rPr>
      </w:pPr>
      <w:r w:rsidRPr="00173648">
        <w:rPr>
          <w:rFonts w:asciiTheme="majorHAnsi" w:hAnsiTheme="majorHAnsi" w:cs="Futura Bk"/>
          <w:sz w:val="24"/>
          <w:szCs w:val="24"/>
        </w:rPr>
        <w:t xml:space="preserve">Recovery of the Inner Child Workshop with Dr. Lucia </w:t>
      </w:r>
      <w:proofErr w:type="spellStart"/>
      <w:r w:rsidRPr="00173648">
        <w:rPr>
          <w:rFonts w:asciiTheme="majorHAnsi" w:hAnsiTheme="majorHAnsi" w:cs="Futura Bk"/>
          <w:sz w:val="24"/>
          <w:szCs w:val="24"/>
        </w:rPr>
        <w:t>Cappachione</w:t>
      </w:r>
      <w:proofErr w:type="spellEnd"/>
      <w:r w:rsidRPr="00173648">
        <w:rPr>
          <w:rFonts w:asciiTheme="majorHAnsi" w:hAnsiTheme="majorHAnsi" w:cs="Futura Bk"/>
          <w:sz w:val="24"/>
          <w:szCs w:val="24"/>
        </w:rPr>
        <w:t>, January 2005.</w:t>
      </w:r>
    </w:p>
    <w:p w14:paraId="05C83999" w14:textId="77777777" w:rsidR="00A94A3D" w:rsidRPr="00173648" w:rsidRDefault="00A94A3D">
      <w:pPr>
        <w:rPr>
          <w:rFonts w:asciiTheme="majorHAnsi" w:hAnsiTheme="majorHAnsi" w:cs="Futura Bk"/>
          <w:sz w:val="24"/>
          <w:szCs w:val="24"/>
        </w:rPr>
      </w:pPr>
      <w:r w:rsidRPr="00173648">
        <w:rPr>
          <w:rFonts w:asciiTheme="majorHAnsi" w:hAnsiTheme="majorHAnsi" w:cs="Futura Bk"/>
          <w:sz w:val="24"/>
          <w:szCs w:val="24"/>
        </w:rPr>
        <w:t>Feeling Better, Nurturing Your Self Esteem Workshop, March 2005.</w:t>
      </w:r>
    </w:p>
    <w:p w14:paraId="6D564665" w14:textId="77777777" w:rsidR="00A94A3D" w:rsidRPr="00173648" w:rsidRDefault="00A94A3D">
      <w:pPr>
        <w:rPr>
          <w:rFonts w:asciiTheme="majorHAnsi" w:hAnsiTheme="majorHAnsi" w:cs="Futura Bk"/>
          <w:sz w:val="24"/>
          <w:szCs w:val="24"/>
        </w:rPr>
      </w:pPr>
      <w:r w:rsidRPr="00173648">
        <w:rPr>
          <w:rFonts w:asciiTheme="majorHAnsi" w:hAnsiTheme="majorHAnsi" w:cs="Futura Bk"/>
          <w:sz w:val="24"/>
          <w:szCs w:val="24"/>
        </w:rPr>
        <w:t>Healing the Child Within, January 2005.</w:t>
      </w:r>
    </w:p>
    <w:p w14:paraId="21D78A27" w14:textId="77777777" w:rsidR="00A94A3D" w:rsidRPr="00173648" w:rsidRDefault="00A94A3D">
      <w:pPr>
        <w:rPr>
          <w:rFonts w:asciiTheme="majorHAnsi" w:hAnsiTheme="majorHAnsi" w:cs="Futura Bk"/>
          <w:sz w:val="24"/>
          <w:szCs w:val="24"/>
        </w:rPr>
      </w:pPr>
      <w:r w:rsidRPr="00173648">
        <w:rPr>
          <w:rFonts w:asciiTheme="majorHAnsi" w:hAnsiTheme="majorHAnsi" w:cs="Futura Bk"/>
          <w:sz w:val="24"/>
          <w:szCs w:val="24"/>
        </w:rPr>
        <w:t>Cape Cod Symposium, Hyannis, MA, September 2006.</w:t>
      </w:r>
    </w:p>
    <w:p w14:paraId="64DBBE93" w14:textId="77777777" w:rsidR="00A94A3D" w:rsidRPr="00173648" w:rsidRDefault="00A94A3D">
      <w:pPr>
        <w:rPr>
          <w:rFonts w:asciiTheme="majorHAnsi" w:hAnsiTheme="majorHAnsi" w:cs="Futura Bk"/>
          <w:sz w:val="24"/>
          <w:szCs w:val="24"/>
        </w:rPr>
      </w:pPr>
      <w:r w:rsidRPr="00173648">
        <w:rPr>
          <w:rFonts w:asciiTheme="majorHAnsi" w:hAnsiTheme="majorHAnsi" w:cs="Futura Bk"/>
          <w:sz w:val="24"/>
          <w:szCs w:val="24"/>
        </w:rPr>
        <w:t>Recovery Rocks, Workshop for Alumni of Crossroads Centre Antigua and the Sanctuary in Delray Beach, FL, October 2007.</w:t>
      </w:r>
    </w:p>
    <w:p w14:paraId="5D2B0762" w14:textId="77777777" w:rsidR="00A94A3D" w:rsidRPr="00173648" w:rsidRDefault="00A94A3D">
      <w:pPr>
        <w:rPr>
          <w:rFonts w:asciiTheme="majorHAnsi" w:hAnsiTheme="majorHAnsi" w:cs="Futura Bk"/>
          <w:sz w:val="24"/>
          <w:szCs w:val="24"/>
        </w:rPr>
      </w:pPr>
      <w:r w:rsidRPr="00173648">
        <w:rPr>
          <w:rFonts w:asciiTheme="majorHAnsi" w:hAnsiTheme="majorHAnsi" w:cs="Futura Bk"/>
          <w:sz w:val="24"/>
          <w:szCs w:val="24"/>
        </w:rPr>
        <w:t>The Spirituality of Recovery Workshop, Workshop for Alumni of Inner Harbor Center in Tequesta, FL, January 2008.</w:t>
      </w:r>
    </w:p>
    <w:p w14:paraId="56C72FB7" w14:textId="77777777" w:rsidR="00A94A3D" w:rsidRPr="00173648" w:rsidRDefault="00A94A3D">
      <w:pPr>
        <w:rPr>
          <w:rFonts w:asciiTheme="majorHAnsi" w:hAnsiTheme="majorHAnsi" w:cs="Futura Bk"/>
          <w:sz w:val="24"/>
          <w:szCs w:val="24"/>
        </w:rPr>
      </w:pPr>
      <w:r w:rsidRPr="00173648">
        <w:rPr>
          <w:rFonts w:asciiTheme="majorHAnsi" w:hAnsiTheme="majorHAnsi" w:cs="Futura Bk"/>
          <w:sz w:val="24"/>
          <w:szCs w:val="24"/>
        </w:rPr>
        <w:t>Creating A Vision Workshop, May 2008.</w:t>
      </w:r>
    </w:p>
    <w:p w14:paraId="327E55A6" w14:textId="77777777" w:rsidR="00A94A3D" w:rsidRPr="00173648" w:rsidRDefault="00A94A3D">
      <w:pPr>
        <w:rPr>
          <w:rFonts w:asciiTheme="majorHAnsi" w:hAnsiTheme="majorHAnsi" w:cs="Futura Bk"/>
          <w:sz w:val="24"/>
          <w:szCs w:val="24"/>
        </w:rPr>
      </w:pPr>
      <w:r w:rsidRPr="00173648">
        <w:rPr>
          <w:rFonts w:asciiTheme="majorHAnsi" w:hAnsiTheme="majorHAnsi" w:cs="Futura Bk"/>
          <w:sz w:val="24"/>
          <w:szCs w:val="24"/>
        </w:rPr>
        <w:t>Healing the Inner Family Workshop, June 2008.</w:t>
      </w:r>
    </w:p>
    <w:p w14:paraId="33A896CD" w14:textId="77777777" w:rsidR="00A94A3D" w:rsidRDefault="00A94A3D">
      <w:pPr>
        <w:rPr>
          <w:rFonts w:asciiTheme="majorHAnsi" w:hAnsiTheme="majorHAnsi" w:cs="Futura Bk"/>
          <w:sz w:val="24"/>
          <w:szCs w:val="24"/>
        </w:rPr>
      </w:pPr>
      <w:r w:rsidRPr="00173648">
        <w:rPr>
          <w:rFonts w:asciiTheme="majorHAnsi" w:hAnsiTheme="majorHAnsi" w:cs="Futura Bk"/>
          <w:sz w:val="24"/>
          <w:szCs w:val="24"/>
        </w:rPr>
        <w:t>Love, Sex and Relationships Workshop, July 2008.</w:t>
      </w:r>
    </w:p>
    <w:p w14:paraId="65ADF39D" w14:textId="77777777" w:rsidR="00274EE2" w:rsidRDefault="00274EE2">
      <w:pPr>
        <w:rPr>
          <w:rFonts w:asciiTheme="majorHAnsi" w:hAnsiTheme="majorHAnsi" w:cs="Futura Bk"/>
          <w:sz w:val="24"/>
          <w:szCs w:val="24"/>
        </w:rPr>
      </w:pPr>
      <w:r>
        <w:rPr>
          <w:rFonts w:asciiTheme="majorHAnsi" w:hAnsiTheme="majorHAnsi" w:cs="Futura Bk"/>
          <w:sz w:val="24"/>
          <w:szCs w:val="24"/>
        </w:rPr>
        <w:t>Developing Assertive Comm</w:t>
      </w:r>
      <w:r w:rsidR="004B2F89">
        <w:rPr>
          <w:rFonts w:asciiTheme="majorHAnsi" w:hAnsiTheme="majorHAnsi" w:cs="Futura Bk"/>
          <w:sz w:val="24"/>
          <w:szCs w:val="24"/>
        </w:rPr>
        <w:t>unication, May 2012</w:t>
      </w:r>
      <w:r>
        <w:rPr>
          <w:rFonts w:asciiTheme="majorHAnsi" w:hAnsiTheme="majorHAnsi" w:cs="Futura Bk"/>
          <w:sz w:val="24"/>
          <w:szCs w:val="24"/>
        </w:rPr>
        <w:t>.</w:t>
      </w:r>
    </w:p>
    <w:p w14:paraId="5D67B044" w14:textId="77777777" w:rsidR="00274EE2" w:rsidRDefault="00274EE2">
      <w:pPr>
        <w:rPr>
          <w:rFonts w:asciiTheme="majorHAnsi" w:hAnsiTheme="majorHAnsi" w:cs="Futura Bk"/>
          <w:sz w:val="24"/>
          <w:szCs w:val="24"/>
        </w:rPr>
      </w:pPr>
      <w:r>
        <w:rPr>
          <w:rFonts w:asciiTheme="majorHAnsi" w:hAnsiTheme="majorHAnsi" w:cs="Futura Bk"/>
          <w:sz w:val="24"/>
          <w:szCs w:val="24"/>
        </w:rPr>
        <w:t xml:space="preserve">Gender Specific Treatment for Women: Supporting Safety, Empowerment and </w:t>
      </w:r>
      <w:r>
        <w:rPr>
          <w:rFonts w:asciiTheme="majorHAnsi" w:hAnsiTheme="majorHAnsi" w:cs="Futura Bk"/>
          <w:sz w:val="24"/>
          <w:szCs w:val="24"/>
        </w:rPr>
        <w:lastRenderedPageBreak/>
        <w:t>Recovery, June 2012.</w:t>
      </w:r>
    </w:p>
    <w:p w14:paraId="6DE1FF8F" w14:textId="77777777" w:rsidR="00274EE2" w:rsidRDefault="00274EE2">
      <w:pPr>
        <w:rPr>
          <w:rFonts w:asciiTheme="majorHAnsi" w:hAnsiTheme="majorHAnsi" w:cs="Futura Bk"/>
          <w:sz w:val="24"/>
          <w:szCs w:val="24"/>
        </w:rPr>
      </w:pPr>
      <w:r>
        <w:rPr>
          <w:rFonts w:asciiTheme="majorHAnsi" w:hAnsiTheme="majorHAnsi" w:cs="Futura Bk"/>
          <w:sz w:val="24"/>
          <w:szCs w:val="24"/>
        </w:rPr>
        <w:t>Gender Specific Treatment for Men: A Compassionate Approach to Men’s Recovery, September 2012.</w:t>
      </w:r>
    </w:p>
    <w:p w14:paraId="12160F82" w14:textId="77777777" w:rsidR="00274EE2" w:rsidRDefault="00274EE2">
      <w:pPr>
        <w:rPr>
          <w:rFonts w:asciiTheme="majorHAnsi" w:hAnsiTheme="majorHAnsi" w:cs="Futura Bk"/>
          <w:sz w:val="24"/>
          <w:szCs w:val="24"/>
        </w:rPr>
      </w:pPr>
      <w:r>
        <w:rPr>
          <w:rFonts w:asciiTheme="majorHAnsi" w:hAnsiTheme="majorHAnsi" w:cs="Futura Bk"/>
          <w:sz w:val="24"/>
          <w:szCs w:val="24"/>
        </w:rPr>
        <w:t>Mars and Venus: Gender Issues in Addiction and Recovery, October 2012.</w:t>
      </w:r>
    </w:p>
    <w:p w14:paraId="735D99C2" w14:textId="77777777" w:rsidR="00A94A3D" w:rsidRDefault="00274EE2" w:rsidP="00DF2BE3">
      <w:pPr>
        <w:rPr>
          <w:rFonts w:asciiTheme="majorHAnsi" w:hAnsiTheme="majorHAnsi" w:cs="Futura Bk"/>
          <w:sz w:val="24"/>
          <w:szCs w:val="24"/>
        </w:rPr>
      </w:pPr>
      <w:r>
        <w:rPr>
          <w:rFonts w:asciiTheme="majorHAnsi" w:hAnsiTheme="majorHAnsi" w:cs="Futura Bk"/>
          <w:sz w:val="24"/>
          <w:szCs w:val="24"/>
        </w:rPr>
        <w:t>Lawyers Helping Lawyers Recover, January 2013.</w:t>
      </w:r>
    </w:p>
    <w:p w14:paraId="0ADE8ECC" w14:textId="0B10CA0A" w:rsidR="002E5FB4" w:rsidRDefault="002E5FB4" w:rsidP="00DF2BE3">
      <w:pPr>
        <w:rPr>
          <w:rFonts w:asciiTheme="majorHAnsi" w:hAnsiTheme="majorHAnsi" w:cs="Futura Bk"/>
          <w:sz w:val="24"/>
          <w:szCs w:val="24"/>
        </w:rPr>
      </w:pPr>
      <w:r>
        <w:rPr>
          <w:rFonts w:asciiTheme="majorHAnsi" w:hAnsiTheme="majorHAnsi" w:cs="Futura Bk"/>
          <w:sz w:val="24"/>
          <w:szCs w:val="24"/>
        </w:rPr>
        <w:t xml:space="preserve">Moments of Change, Fueling Your Passion: Empowering Treatment Professionals, </w:t>
      </w:r>
      <w:r w:rsidR="000E10AB">
        <w:rPr>
          <w:rFonts w:asciiTheme="majorHAnsi" w:hAnsiTheme="majorHAnsi" w:cs="Futura Bk"/>
          <w:sz w:val="24"/>
          <w:szCs w:val="24"/>
        </w:rPr>
        <w:t>September 2013</w:t>
      </w:r>
    </w:p>
    <w:p w14:paraId="1718CEA0" w14:textId="77777777" w:rsidR="002E5FB4" w:rsidRDefault="002E5FB4" w:rsidP="00DF2BE3">
      <w:pPr>
        <w:rPr>
          <w:rFonts w:asciiTheme="majorHAnsi" w:hAnsiTheme="majorHAnsi" w:cs="Futura Bk"/>
          <w:sz w:val="24"/>
          <w:szCs w:val="24"/>
        </w:rPr>
      </w:pPr>
      <w:r>
        <w:rPr>
          <w:rFonts w:asciiTheme="majorHAnsi" w:hAnsiTheme="majorHAnsi" w:cs="Futura Bk"/>
          <w:sz w:val="24"/>
          <w:szCs w:val="24"/>
        </w:rPr>
        <w:t>Trauma and Addiction: Seeking Healthy Love, South Florida Association for Trauma Based Disorders, February 2014.</w:t>
      </w:r>
    </w:p>
    <w:p w14:paraId="2DBB918A" w14:textId="3F5CE780" w:rsidR="002E5FB4" w:rsidRDefault="0091702F" w:rsidP="00DF2BE3">
      <w:pPr>
        <w:rPr>
          <w:rFonts w:asciiTheme="majorHAnsi" w:hAnsiTheme="majorHAnsi" w:cs="Futura Bk"/>
          <w:sz w:val="24"/>
          <w:szCs w:val="24"/>
        </w:rPr>
      </w:pPr>
      <w:r>
        <w:rPr>
          <w:rFonts w:asciiTheme="majorHAnsi" w:hAnsiTheme="majorHAnsi" w:cs="Futura Bk"/>
          <w:sz w:val="24"/>
          <w:szCs w:val="24"/>
        </w:rPr>
        <w:t>Clinical Overview of the Recovery Experience, Creative Approaches to Treating Addiction, August 2014.</w:t>
      </w:r>
    </w:p>
    <w:p w14:paraId="78D931EA" w14:textId="106294C5" w:rsidR="0091702F" w:rsidRDefault="0091702F" w:rsidP="00DF2BE3">
      <w:pPr>
        <w:rPr>
          <w:rFonts w:asciiTheme="majorHAnsi" w:hAnsiTheme="majorHAnsi" w:cs="Futura Bk"/>
          <w:sz w:val="24"/>
          <w:szCs w:val="24"/>
        </w:rPr>
      </w:pPr>
      <w:r>
        <w:rPr>
          <w:rFonts w:asciiTheme="majorHAnsi" w:hAnsiTheme="majorHAnsi" w:cs="Futura Bk"/>
          <w:sz w:val="24"/>
          <w:szCs w:val="24"/>
        </w:rPr>
        <w:t xml:space="preserve">Cape Cod Symposium on Addictive Disorders, Creative Approaches to Treating Addiction, September 2014.   </w:t>
      </w:r>
    </w:p>
    <w:p w14:paraId="0FCB2491" w14:textId="4FF9185B" w:rsidR="002E5FB4" w:rsidRDefault="000E10AB" w:rsidP="00DF2BE3">
      <w:pPr>
        <w:rPr>
          <w:rFonts w:asciiTheme="majorHAnsi" w:hAnsiTheme="majorHAnsi" w:cs="Futura Bk"/>
          <w:sz w:val="24"/>
          <w:szCs w:val="24"/>
        </w:rPr>
      </w:pPr>
      <w:r>
        <w:rPr>
          <w:rFonts w:asciiTheme="majorHAnsi" w:hAnsiTheme="majorHAnsi" w:cs="Futura Bk"/>
          <w:sz w:val="24"/>
          <w:szCs w:val="24"/>
        </w:rPr>
        <w:t>Conscious Care: Passion and Purpose for an Ethics Driven Practice; Moments of Change, September 2014.</w:t>
      </w:r>
    </w:p>
    <w:p w14:paraId="4F076352" w14:textId="35862EA6" w:rsidR="002E5FB4" w:rsidRPr="00DF2BE3" w:rsidRDefault="006840FD" w:rsidP="00DF2BE3">
      <w:pPr>
        <w:rPr>
          <w:rFonts w:asciiTheme="majorHAnsi" w:hAnsiTheme="majorHAnsi" w:cs="Futura Bk"/>
          <w:sz w:val="24"/>
          <w:szCs w:val="24"/>
        </w:rPr>
      </w:pPr>
      <w:r>
        <w:rPr>
          <w:rFonts w:asciiTheme="majorHAnsi" w:hAnsiTheme="majorHAnsi" w:cs="Futura Bk"/>
          <w:sz w:val="24"/>
          <w:szCs w:val="24"/>
        </w:rPr>
        <w:t xml:space="preserve">Seeking Safety: A Model for Treating Trauma and Addiction; Training for Travis County Clinicians, Austin, Texas representing Dr. Lisa </w:t>
      </w:r>
      <w:proofErr w:type="spellStart"/>
      <w:r>
        <w:rPr>
          <w:rFonts w:asciiTheme="majorHAnsi" w:hAnsiTheme="majorHAnsi" w:cs="Futura Bk"/>
          <w:sz w:val="24"/>
          <w:szCs w:val="24"/>
        </w:rPr>
        <w:t>Najavits</w:t>
      </w:r>
      <w:proofErr w:type="spellEnd"/>
      <w:r>
        <w:rPr>
          <w:rFonts w:asciiTheme="majorHAnsi" w:hAnsiTheme="majorHAnsi" w:cs="Futura Bk"/>
          <w:sz w:val="24"/>
          <w:szCs w:val="24"/>
        </w:rPr>
        <w:t>, author and creator o</w:t>
      </w:r>
      <w:r w:rsidR="001743F3">
        <w:rPr>
          <w:rFonts w:asciiTheme="majorHAnsi" w:hAnsiTheme="majorHAnsi" w:cs="Futura Bk"/>
          <w:sz w:val="24"/>
          <w:szCs w:val="24"/>
        </w:rPr>
        <w:t>f the Seeking Safety</w:t>
      </w:r>
      <w:r>
        <w:rPr>
          <w:rFonts w:asciiTheme="majorHAnsi" w:hAnsiTheme="majorHAnsi" w:cs="Futura Bk"/>
          <w:sz w:val="24"/>
          <w:szCs w:val="24"/>
        </w:rPr>
        <w:t xml:space="preserve">.  </w:t>
      </w:r>
    </w:p>
    <w:sectPr w:rsidR="002E5FB4" w:rsidRPr="00DF2BE3" w:rsidSect="00A94A3D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2F7A7" w14:textId="77777777" w:rsidR="00EF55AB" w:rsidRDefault="00EF55AB" w:rsidP="00A94A3D">
      <w:r>
        <w:separator/>
      </w:r>
    </w:p>
  </w:endnote>
  <w:endnote w:type="continuationSeparator" w:id="0">
    <w:p w14:paraId="7DF729FA" w14:textId="77777777" w:rsidR="00EF55AB" w:rsidRDefault="00EF55AB" w:rsidP="00A9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61E43" w14:textId="77777777" w:rsidR="000E10AB" w:rsidRDefault="000E10AB">
    <w:pPr>
      <w:tabs>
        <w:tab w:val="center" w:pos="4320"/>
        <w:tab w:val="right" w:pos="8640"/>
      </w:tabs>
      <w:rPr>
        <w:kern w:val="0"/>
      </w:rPr>
    </w:pPr>
  </w:p>
  <w:p w14:paraId="0893BE1E" w14:textId="77777777" w:rsidR="000E10AB" w:rsidRDefault="000E10AB">
    <w:pPr>
      <w:tabs>
        <w:tab w:val="center" w:pos="4320"/>
        <w:tab w:val="right" w:pos="8640"/>
      </w:tabs>
      <w:rPr>
        <w:kern w:val="0"/>
      </w:rPr>
    </w:pPr>
  </w:p>
  <w:p w14:paraId="26F14D35" w14:textId="77777777" w:rsidR="000E10AB" w:rsidRDefault="000E10AB">
    <w:pPr>
      <w:tabs>
        <w:tab w:val="center" w:pos="4320"/>
        <w:tab w:val="right" w:pos="8640"/>
      </w:tabs>
      <w:rPr>
        <w:kern w:val="0"/>
      </w:rPr>
    </w:pPr>
  </w:p>
  <w:p w14:paraId="122BA899" w14:textId="77777777" w:rsidR="000E10AB" w:rsidRDefault="000E10AB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0BDC0" w14:textId="77777777" w:rsidR="00EF55AB" w:rsidRDefault="00EF55AB" w:rsidP="00A94A3D">
      <w:r>
        <w:separator/>
      </w:r>
    </w:p>
  </w:footnote>
  <w:footnote w:type="continuationSeparator" w:id="0">
    <w:p w14:paraId="4BC7DEED" w14:textId="77777777" w:rsidR="00EF55AB" w:rsidRDefault="00EF55AB" w:rsidP="00A94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531A7" w14:textId="77777777" w:rsidR="000E10AB" w:rsidRDefault="000E10AB">
    <w:pPr>
      <w:tabs>
        <w:tab w:val="center" w:pos="4320"/>
        <w:tab w:val="right" w:pos="8640"/>
      </w:tabs>
      <w:rPr>
        <w:kern w:val="0"/>
      </w:rPr>
    </w:pPr>
  </w:p>
  <w:p w14:paraId="031ECD95" w14:textId="77777777" w:rsidR="000E10AB" w:rsidRDefault="000E10AB">
    <w:pPr>
      <w:tabs>
        <w:tab w:val="center" w:pos="4320"/>
        <w:tab w:val="right" w:pos="8640"/>
      </w:tabs>
      <w:rPr>
        <w:kern w:val="0"/>
      </w:rPr>
    </w:pPr>
  </w:p>
  <w:p w14:paraId="4FC16E9F" w14:textId="77777777" w:rsidR="000E10AB" w:rsidRDefault="000E10AB">
    <w:pPr>
      <w:tabs>
        <w:tab w:val="center" w:pos="4320"/>
        <w:tab w:val="right" w:pos="8640"/>
      </w:tabs>
      <w:rPr>
        <w:kern w:val="0"/>
      </w:rPr>
    </w:pPr>
  </w:p>
  <w:p w14:paraId="4ABDAB05" w14:textId="77777777" w:rsidR="000E10AB" w:rsidRDefault="000E10AB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94A3D"/>
    <w:rsid w:val="000E10AB"/>
    <w:rsid w:val="001541C7"/>
    <w:rsid w:val="00173648"/>
    <w:rsid w:val="001743F3"/>
    <w:rsid w:val="00274EE2"/>
    <w:rsid w:val="002D0333"/>
    <w:rsid w:val="002E5FB4"/>
    <w:rsid w:val="002F5137"/>
    <w:rsid w:val="0032453F"/>
    <w:rsid w:val="003738F7"/>
    <w:rsid w:val="003F05ED"/>
    <w:rsid w:val="00413833"/>
    <w:rsid w:val="004B2F89"/>
    <w:rsid w:val="004F6105"/>
    <w:rsid w:val="00531D8A"/>
    <w:rsid w:val="00536469"/>
    <w:rsid w:val="00597D50"/>
    <w:rsid w:val="006373DF"/>
    <w:rsid w:val="006840FD"/>
    <w:rsid w:val="0069353D"/>
    <w:rsid w:val="006B7716"/>
    <w:rsid w:val="0071089A"/>
    <w:rsid w:val="00740C33"/>
    <w:rsid w:val="00800523"/>
    <w:rsid w:val="00815FEC"/>
    <w:rsid w:val="00822501"/>
    <w:rsid w:val="00884BA9"/>
    <w:rsid w:val="008F0FC4"/>
    <w:rsid w:val="009009B2"/>
    <w:rsid w:val="00906E56"/>
    <w:rsid w:val="0091702F"/>
    <w:rsid w:val="009B645D"/>
    <w:rsid w:val="009D2C12"/>
    <w:rsid w:val="00A4153E"/>
    <w:rsid w:val="00A94A3D"/>
    <w:rsid w:val="00B102D5"/>
    <w:rsid w:val="00B40476"/>
    <w:rsid w:val="00C83D68"/>
    <w:rsid w:val="00C95988"/>
    <w:rsid w:val="00CA3087"/>
    <w:rsid w:val="00CF0D6A"/>
    <w:rsid w:val="00D94795"/>
    <w:rsid w:val="00D97010"/>
    <w:rsid w:val="00DF1B23"/>
    <w:rsid w:val="00DF2BE3"/>
    <w:rsid w:val="00E46BDC"/>
    <w:rsid w:val="00E86B0E"/>
    <w:rsid w:val="00E96994"/>
    <w:rsid w:val="00ED6CE1"/>
    <w:rsid w:val="00EF55AB"/>
    <w:rsid w:val="00F25F76"/>
    <w:rsid w:val="00F70DA6"/>
    <w:rsid w:val="00F9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04DDE"/>
  <w15:docId w15:val="{972F9B95-6745-4F7B-937E-2AC48A50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Hanley Center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gentrys</dc:creator>
  <cp:lastModifiedBy>tmpadmin</cp:lastModifiedBy>
  <cp:revision>2</cp:revision>
  <cp:lastPrinted>2013-06-26T14:38:00Z</cp:lastPrinted>
  <dcterms:created xsi:type="dcterms:W3CDTF">2015-01-21T20:09:00Z</dcterms:created>
  <dcterms:modified xsi:type="dcterms:W3CDTF">2015-01-21T20:09:00Z</dcterms:modified>
</cp:coreProperties>
</file>